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55B86" w14:textId="36F0AEE9" w:rsidR="007A642F" w:rsidRPr="0073490B" w:rsidRDefault="007A642F" w:rsidP="009E01B2">
      <w:pPr>
        <w:pStyle w:val="Heading1"/>
        <w:framePr w:wrap="around"/>
        <w:jc w:val="both"/>
        <w:rPr>
          <w:sz w:val="40"/>
          <w:szCs w:val="40"/>
        </w:rPr>
      </w:pPr>
      <w:bookmarkStart w:id="0" w:name="_Toc48299938"/>
      <w:r w:rsidRPr="0073490B">
        <w:rPr>
          <w:sz w:val="40"/>
          <w:szCs w:val="40"/>
        </w:rPr>
        <w:t>HET ABC VAN SOCIAL CHOICE THEORY</w:t>
      </w:r>
      <w:bookmarkEnd w:id="0"/>
      <w:r w:rsidRPr="0073490B">
        <w:rPr>
          <w:sz w:val="40"/>
          <w:szCs w:val="40"/>
        </w:rPr>
        <w:t xml:space="preserve"> </w:t>
      </w:r>
    </w:p>
    <w:p w14:paraId="74F2F87D" w14:textId="43447055" w:rsidR="00E83F1F" w:rsidRPr="0070507E" w:rsidRDefault="00E83F1F" w:rsidP="009E01B2">
      <w:pPr>
        <w:jc w:val="both"/>
        <w:rPr>
          <w:rFonts w:cs="Arial"/>
          <w:sz w:val="28"/>
          <w:szCs w:val="28"/>
        </w:rPr>
      </w:pPr>
      <w:r w:rsidRPr="0070507E">
        <w:rPr>
          <w:rFonts w:cs="Arial"/>
          <w:sz w:val="28"/>
          <w:szCs w:val="28"/>
        </w:rPr>
        <w:t xml:space="preserve">Hieronder vind je een alfabetische lijst van termen die struikelblokken kunnen vormen. We verklaren deze termen in functie van de cursustekst “Condorcet, Keuzestress, en Arrow: een kennismaking met Social Choice Theory” (en geven dus enkel hun betekenis in deze context). Sommige verklaringen bevatten zelf termen die ook weer verklaring behoeven; zulke </w:t>
      </w:r>
      <w:r w:rsidR="00CE3724" w:rsidRPr="0070507E">
        <w:rPr>
          <w:rFonts w:cs="Arial"/>
          <w:sz w:val="28"/>
          <w:szCs w:val="28"/>
        </w:rPr>
        <w:t>termen zijn telkens onderlijnd.</w:t>
      </w:r>
    </w:p>
    <w:p w14:paraId="2833B93D" w14:textId="77777777" w:rsidR="00E83F1F" w:rsidRPr="0070507E" w:rsidRDefault="00E83F1F" w:rsidP="009E01B2">
      <w:pPr>
        <w:jc w:val="both"/>
        <w:rPr>
          <w:rFonts w:cs="Arial"/>
          <w:sz w:val="28"/>
          <w:szCs w:val="28"/>
        </w:rPr>
      </w:pPr>
    </w:p>
    <w:p w14:paraId="7C14E27F" w14:textId="21391B7A" w:rsidR="00E83F1F" w:rsidRPr="0070507E" w:rsidRDefault="00E83F1F" w:rsidP="009E01B2">
      <w:pPr>
        <w:pStyle w:val="ListParagraph"/>
        <w:numPr>
          <w:ilvl w:val="0"/>
          <w:numId w:val="29"/>
        </w:numPr>
        <w:rPr>
          <w:rFonts w:asciiTheme="minorHAnsi" w:hAnsiTheme="minorHAnsi" w:cs="Arial"/>
          <w:i/>
          <w:sz w:val="28"/>
          <w:szCs w:val="28"/>
          <w:lang w:val="nl-BE"/>
        </w:rPr>
      </w:pPr>
      <w:proofErr w:type="spellStart"/>
      <w:r w:rsidRPr="0070507E">
        <w:rPr>
          <w:rFonts w:asciiTheme="minorHAnsi" w:hAnsiTheme="minorHAnsi" w:cs="Arial"/>
          <w:i/>
          <w:sz w:val="28"/>
          <w:szCs w:val="28"/>
          <w:lang w:val="nl-BE"/>
        </w:rPr>
        <w:t>Borda</w:t>
      </w:r>
      <w:proofErr w:type="spellEnd"/>
      <w:r w:rsidRPr="0070507E">
        <w:rPr>
          <w:rFonts w:asciiTheme="minorHAnsi" w:hAnsiTheme="minorHAnsi" w:cs="Arial"/>
          <w:i/>
          <w:sz w:val="28"/>
          <w:szCs w:val="28"/>
          <w:lang w:val="nl-BE"/>
        </w:rPr>
        <w:t xml:space="preserve"> regel</w:t>
      </w:r>
    </w:p>
    <w:p w14:paraId="507BE186" w14:textId="3273F055" w:rsidR="00E83F1F" w:rsidRPr="0070507E" w:rsidRDefault="00E83F1F" w:rsidP="009E01B2">
      <w:pPr>
        <w:ind w:left="360"/>
        <w:jc w:val="both"/>
        <w:rPr>
          <w:rFonts w:cs="Arial"/>
          <w:sz w:val="28"/>
          <w:szCs w:val="28"/>
        </w:rPr>
      </w:pPr>
      <w:r w:rsidRPr="0070507E">
        <w:rPr>
          <w:rFonts w:cs="Arial"/>
          <w:sz w:val="28"/>
          <w:szCs w:val="28"/>
        </w:rPr>
        <w:t xml:space="preserve">De </w:t>
      </w:r>
      <w:proofErr w:type="spellStart"/>
      <w:r w:rsidRPr="0070507E">
        <w:rPr>
          <w:rFonts w:cs="Arial"/>
          <w:sz w:val="28"/>
          <w:szCs w:val="28"/>
        </w:rPr>
        <w:t>Borda</w:t>
      </w:r>
      <w:proofErr w:type="spellEnd"/>
      <w:r w:rsidRPr="0070507E">
        <w:rPr>
          <w:rFonts w:cs="Arial"/>
          <w:sz w:val="28"/>
          <w:szCs w:val="28"/>
        </w:rPr>
        <w:t xml:space="preserve"> regel is een </w:t>
      </w:r>
      <w:r w:rsidRPr="0070507E">
        <w:rPr>
          <w:rFonts w:cs="Arial"/>
          <w:sz w:val="28"/>
          <w:szCs w:val="28"/>
          <w:u w:val="single"/>
        </w:rPr>
        <w:t>stemregel</w:t>
      </w:r>
      <w:r w:rsidRPr="0070507E">
        <w:rPr>
          <w:rFonts w:cs="Arial"/>
          <w:sz w:val="28"/>
          <w:szCs w:val="28"/>
        </w:rPr>
        <w:t xml:space="preserve">, waarin elk van de alternatieven een score krijgen die gebaseerd is op de individuele rankings, en men vervolgens een </w:t>
      </w:r>
      <w:r w:rsidRPr="0070507E">
        <w:rPr>
          <w:rFonts w:cs="Arial"/>
          <w:sz w:val="28"/>
          <w:szCs w:val="28"/>
          <w:u w:val="single"/>
        </w:rPr>
        <w:t>groepsranking</w:t>
      </w:r>
      <w:r w:rsidRPr="0070507E">
        <w:rPr>
          <w:rFonts w:cs="Arial"/>
          <w:sz w:val="28"/>
          <w:szCs w:val="28"/>
        </w:rPr>
        <w:t xml:space="preserve"> bepaalt die een afspiegeling is van die scores. De score die een alternatief hierbij krijgt wordt ook de “</w:t>
      </w:r>
      <w:proofErr w:type="spellStart"/>
      <w:r w:rsidRPr="0070507E">
        <w:rPr>
          <w:rFonts w:cs="Arial"/>
          <w:sz w:val="28"/>
          <w:szCs w:val="28"/>
        </w:rPr>
        <w:t>Borda</w:t>
      </w:r>
      <w:proofErr w:type="spellEnd"/>
      <w:r w:rsidRPr="0070507E">
        <w:rPr>
          <w:rFonts w:cs="Arial"/>
          <w:sz w:val="28"/>
          <w:szCs w:val="28"/>
        </w:rPr>
        <w:t xml:space="preserve"> score” genoemd. Zie afdeling 2 van de cursustekst voor de precieze bepaling van de </w:t>
      </w:r>
      <w:proofErr w:type="spellStart"/>
      <w:r w:rsidRPr="0070507E">
        <w:rPr>
          <w:rFonts w:cs="Arial"/>
          <w:sz w:val="28"/>
          <w:szCs w:val="28"/>
        </w:rPr>
        <w:t>Borda</w:t>
      </w:r>
      <w:proofErr w:type="spellEnd"/>
      <w:r w:rsidRPr="0070507E">
        <w:rPr>
          <w:rFonts w:cs="Arial"/>
          <w:sz w:val="28"/>
          <w:szCs w:val="28"/>
        </w:rPr>
        <w:t xml:space="preserve"> score en de </w:t>
      </w:r>
      <w:proofErr w:type="spellStart"/>
      <w:r w:rsidRPr="0070507E">
        <w:rPr>
          <w:rFonts w:cs="Arial"/>
          <w:sz w:val="28"/>
          <w:szCs w:val="28"/>
        </w:rPr>
        <w:t>Borda</w:t>
      </w:r>
      <w:proofErr w:type="spellEnd"/>
      <w:r w:rsidRPr="0070507E">
        <w:rPr>
          <w:rFonts w:cs="Arial"/>
          <w:sz w:val="28"/>
          <w:szCs w:val="28"/>
        </w:rPr>
        <w:t xml:space="preserve"> regel.</w:t>
      </w:r>
    </w:p>
    <w:p w14:paraId="60D147B5" w14:textId="26703F1E" w:rsidR="00E83F1F" w:rsidRPr="0070507E" w:rsidRDefault="00E83F1F" w:rsidP="009E01B2">
      <w:pPr>
        <w:pStyle w:val="ListParagraph"/>
        <w:numPr>
          <w:ilvl w:val="0"/>
          <w:numId w:val="29"/>
        </w:numPr>
        <w:rPr>
          <w:rFonts w:asciiTheme="minorHAnsi" w:hAnsiTheme="minorHAnsi" w:cs="Arial"/>
          <w:i/>
          <w:sz w:val="28"/>
          <w:szCs w:val="28"/>
          <w:lang w:val="nl-BE"/>
        </w:rPr>
      </w:pPr>
      <w:r w:rsidRPr="0070507E">
        <w:rPr>
          <w:rFonts w:asciiTheme="minorHAnsi" w:hAnsiTheme="minorHAnsi" w:cs="Arial"/>
          <w:i/>
          <w:sz w:val="28"/>
          <w:szCs w:val="28"/>
          <w:lang w:val="nl-BE"/>
        </w:rPr>
        <w:t>consistent(e ranking)</w:t>
      </w:r>
    </w:p>
    <w:p w14:paraId="57B8DD9E" w14:textId="77777777" w:rsidR="00E83F1F" w:rsidRPr="0070507E" w:rsidRDefault="00E83F1F" w:rsidP="009E01B2">
      <w:pPr>
        <w:ind w:left="360"/>
        <w:jc w:val="both"/>
        <w:rPr>
          <w:rFonts w:cs="Arial"/>
          <w:sz w:val="28"/>
          <w:szCs w:val="28"/>
        </w:rPr>
      </w:pPr>
      <w:r w:rsidRPr="0070507E">
        <w:rPr>
          <w:rFonts w:cs="Arial"/>
          <w:sz w:val="28"/>
          <w:szCs w:val="28"/>
        </w:rPr>
        <w:t>Een geheel van uitspraken is consistent als het niet zo is dat deze beweringen intern tegenstrijdig zijn. Zo is bijvoorbeeld “het regent en mijn fietsketting is gebroken” consistent, hoewel die bewering niet waar hoeft te zijn. Daarentegen is “het regent en het regent niet” inconsistent, d.w.z., niet consistent.</w:t>
      </w:r>
    </w:p>
    <w:p w14:paraId="11BF7493" w14:textId="140E9F67" w:rsidR="00E83F1F" w:rsidRPr="0070507E" w:rsidRDefault="00E83F1F" w:rsidP="009E01B2">
      <w:pPr>
        <w:ind w:left="360"/>
        <w:jc w:val="both"/>
        <w:rPr>
          <w:rFonts w:cs="Arial"/>
          <w:sz w:val="28"/>
          <w:szCs w:val="28"/>
        </w:rPr>
      </w:pPr>
      <w:r w:rsidRPr="0070507E">
        <w:rPr>
          <w:rFonts w:cs="Arial"/>
          <w:sz w:val="28"/>
          <w:szCs w:val="28"/>
        </w:rPr>
        <w:t xml:space="preserve">Een </w:t>
      </w:r>
      <w:r w:rsidRPr="0070507E">
        <w:rPr>
          <w:rFonts w:cs="Arial"/>
          <w:sz w:val="28"/>
          <w:szCs w:val="28"/>
          <w:u w:val="single"/>
        </w:rPr>
        <w:t>ranking</w:t>
      </w:r>
      <w:r w:rsidRPr="0070507E">
        <w:rPr>
          <w:rFonts w:cs="Arial"/>
          <w:sz w:val="28"/>
          <w:szCs w:val="28"/>
        </w:rPr>
        <w:t xml:space="preserve"> is consistent als het zo is dat elk alternatief precies één plaats krijgt in de ranking. Hieruit volgt ook dat er geen “cirkels” zijn zoals in de </w:t>
      </w:r>
      <w:r w:rsidRPr="0070507E">
        <w:rPr>
          <w:rFonts w:cs="Arial"/>
          <w:sz w:val="28"/>
          <w:szCs w:val="28"/>
          <w:u w:val="single"/>
        </w:rPr>
        <w:t>paradox</w:t>
      </w:r>
      <w:r w:rsidRPr="0070507E">
        <w:rPr>
          <w:rFonts w:cs="Arial"/>
          <w:sz w:val="28"/>
          <w:szCs w:val="28"/>
        </w:rPr>
        <w:t xml:space="preserve"> van Condorcet. Consistentie van rankings is één van de vijf criteria voor </w:t>
      </w:r>
      <w:r w:rsidRPr="0070507E">
        <w:rPr>
          <w:rFonts w:cs="Arial"/>
          <w:sz w:val="28"/>
          <w:szCs w:val="28"/>
          <w:u w:val="single"/>
        </w:rPr>
        <w:t>stemregels</w:t>
      </w:r>
      <w:r w:rsidRPr="0070507E">
        <w:rPr>
          <w:rFonts w:cs="Arial"/>
          <w:sz w:val="28"/>
          <w:szCs w:val="28"/>
        </w:rPr>
        <w:t xml:space="preserve"> die Arrow vooropstelde.</w:t>
      </w:r>
    </w:p>
    <w:p w14:paraId="7084E079" w14:textId="16E4837D" w:rsidR="00E83F1F" w:rsidRPr="0070507E" w:rsidRDefault="00E83F1F" w:rsidP="009E01B2">
      <w:pPr>
        <w:pStyle w:val="ListParagraph"/>
        <w:numPr>
          <w:ilvl w:val="0"/>
          <w:numId w:val="29"/>
        </w:numPr>
        <w:rPr>
          <w:rFonts w:asciiTheme="minorHAnsi" w:hAnsiTheme="minorHAnsi" w:cs="Arial"/>
          <w:i/>
          <w:sz w:val="28"/>
          <w:szCs w:val="28"/>
          <w:lang w:val="nl-BE"/>
        </w:rPr>
      </w:pPr>
      <w:r w:rsidRPr="0070507E">
        <w:rPr>
          <w:rFonts w:asciiTheme="minorHAnsi" w:hAnsiTheme="minorHAnsi" w:cs="Arial"/>
          <w:i/>
          <w:sz w:val="28"/>
          <w:szCs w:val="28"/>
          <w:lang w:val="nl-BE"/>
        </w:rPr>
        <w:t>criterium, -a</w:t>
      </w:r>
    </w:p>
    <w:p w14:paraId="4492A56F" w14:textId="5A65A556" w:rsidR="00E83F1F" w:rsidRPr="00FD62AF" w:rsidRDefault="00E83F1F" w:rsidP="009E01B2">
      <w:pPr>
        <w:ind w:left="360"/>
        <w:jc w:val="both"/>
        <w:rPr>
          <w:rFonts w:cs="Arial"/>
          <w:sz w:val="28"/>
          <w:szCs w:val="28"/>
        </w:rPr>
      </w:pPr>
      <w:r w:rsidRPr="00FD62AF">
        <w:rPr>
          <w:rFonts w:cs="Arial"/>
          <w:sz w:val="28"/>
          <w:szCs w:val="28"/>
        </w:rPr>
        <w:t xml:space="preserve">Een criterium is, in het algemeen, een maatstaf waaraan bepaalde zaken wel of niet voldoen. Andere woorden die vaak hetzelfde betekenen (in filosofische en wiskundige teksten) zijn: eis, voorwaarde, conditie. In de cursustekst bespraken we criteria die wel of niet gelden voor bepaalde </w:t>
      </w:r>
      <w:r w:rsidRPr="00FD62AF">
        <w:rPr>
          <w:rFonts w:cs="Arial"/>
          <w:sz w:val="28"/>
          <w:szCs w:val="28"/>
          <w:u w:val="single"/>
        </w:rPr>
        <w:t>stemregels</w:t>
      </w:r>
      <w:r w:rsidRPr="00FD62AF">
        <w:rPr>
          <w:rFonts w:cs="Arial"/>
          <w:sz w:val="28"/>
          <w:szCs w:val="28"/>
        </w:rPr>
        <w:t xml:space="preserve">: bijvoorbeeld dat de stemregel altijd tot een consistente </w:t>
      </w:r>
      <w:r w:rsidRPr="00FD62AF">
        <w:rPr>
          <w:rFonts w:cs="Arial"/>
          <w:sz w:val="28"/>
          <w:szCs w:val="28"/>
          <w:u w:val="single"/>
        </w:rPr>
        <w:t>groepsranking</w:t>
      </w:r>
      <w:r w:rsidRPr="00FD62AF">
        <w:rPr>
          <w:rFonts w:cs="Arial"/>
          <w:sz w:val="28"/>
          <w:szCs w:val="28"/>
        </w:rPr>
        <w:t xml:space="preserve"> leidt, of dat de stemregel altijd </w:t>
      </w:r>
      <w:r w:rsidRPr="00FD62AF">
        <w:rPr>
          <w:rFonts w:cs="Arial"/>
          <w:sz w:val="28"/>
          <w:szCs w:val="28"/>
          <w:u w:val="single"/>
        </w:rPr>
        <w:t>unanimiteit</w:t>
      </w:r>
      <w:r w:rsidRPr="00FD62AF">
        <w:rPr>
          <w:rFonts w:cs="Arial"/>
          <w:sz w:val="28"/>
          <w:szCs w:val="28"/>
        </w:rPr>
        <w:t xml:space="preserve"> respecteert. </w:t>
      </w:r>
    </w:p>
    <w:p w14:paraId="0C452900" w14:textId="6CF1E1A6" w:rsidR="00E83F1F" w:rsidRPr="00FD62AF" w:rsidRDefault="00E83F1F" w:rsidP="009E01B2">
      <w:pPr>
        <w:pStyle w:val="ListParagraph"/>
        <w:numPr>
          <w:ilvl w:val="0"/>
          <w:numId w:val="29"/>
        </w:numPr>
        <w:rPr>
          <w:rFonts w:asciiTheme="minorHAnsi" w:hAnsiTheme="minorHAnsi" w:cs="Arial"/>
          <w:i/>
          <w:sz w:val="28"/>
          <w:szCs w:val="28"/>
          <w:lang w:val="nl-BE"/>
        </w:rPr>
      </w:pPr>
      <w:r w:rsidRPr="00FD62AF">
        <w:rPr>
          <w:rFonts w:asciiTheme="minorHAnsi" w:hAnsiTheme="minorHAnsi" w:cs="Arial"/>
          <w:i/>
          <w:sz w:val="28"/>
          <w:szCs w:val="28"/>
          <w:lang w:val="nl-BE"/>
        </w:rPr>
        <w:lastRenderedPageBreak/>
        <w:t>dictator, -s</w:t>
      </w:r>
    </w:p>
    <w:p w14:paraId="3575E0CB" w14:textId="044C76A8" w:rsidR="00E83F1F" w:rsidRPr="00FD62AF" w:rsidRDefault="00E83F1F" w:rsidP="009E01B2">
      <w:pPr>
        <w:ind w:left="360"/>
        <w:jc w:val="both"/>
        <w:rPr>
          <w:rFonts w:cs="Arial"/>
          <w:sz w:val="28"/>
          <w:szCs w:val="28"/>
        </w:rPr>
      </w:pPr>
      <w:r w:rsidRPr="00FD62AF">
        <w:rPr>
          <w:rFonts w:cs="Arial"/>
          <w:sz w:val="28"/>
          <w:szCs w:val="28"/>
        </w:rPr>
        <w:t xml:space="preserve">Synoniem: alleenheerser. Een dictator is iemand die helemaal alleen bepaalt wat gebeurt, wat er gekozen wordt, welke politiek er gevoerd wordt, etc. In de context van Social Choice Theory gebruikt men de term “dictator” voor een lid van de groep waarvoor het zo is dat, gegeven een </w:t>
      </w:r>
      <w:r w:rsidRPr="00FD62AF">
        <w:rPr>
          <w:rFonts w:cs="Arial"/>
          <w:sz w:val="28"/>
          <w:szCs w:val="28"/>
          <w:u w:val="single"/>
        </w:rPr>
        <w:t>stemregel</w:t>
      </w:r>
      <w:r w:rsidRPr="00FD62AF">
        <w:rPr>
          <w:rFonts w:cs="Arial"/>
          <w:sz w:val="28"/>
          <w:szCs w:val="28"/>
        </w:rPr>
        <w:t xml:space="preserve"> of beslissingsmethode, de voorkeuren van dit lid altijd bepalend zijn voor de </w:t>
      </w:r>
      <w:r w:rsidRPr="00FD62AF">
        <w:rPr>
          <w:rFonts w:cs="Arial"/>
          <w:sz w:val="28"/>
          <w:szCs w:val="28"/>
          <w:u w:val="single"/>
        </w:rPr>
        <w:t>groepsranking</w:t>
      </w:r>
      <w:r w:rsidRPr="00FD62AF">
        <w:rPr>
          <w:rFonts w:cs="Arial"/>
          <w:sz w:val="28"/>
          <w:szCs w:val="28"/>
        </w:rPr>
        <w:t xml:space="preserve"> of voor de uiteindelijke keuze van de groep. Die stemregel of beslissingsmethode noemt men dan “dictatoriaal”. Belangrijk hierbij is dat men niet altijd van te voren kan “zien” dat een stemregel of beslissingsmethode dictatoriaal is; soms zijn stemregels erg ingewikkeld en vergt dit veel denkwerk.</w:t>
      </w:r>
      <w:r w:rsidRPr="00FD62AF">
        <w:rPr>
          <w:rFonts w:cs="Arial"/>
          <w:sz w:val="28"/>
          <w:szCs w:val="28"/>
        </w:rPr>
        <w:softHyphen/>
      </w:r>
    </w:p>
    <w:p w14:paraId="05CF9FA0" w14:textId="580A9442" w:rsidR="00E83F1F" w:rsidRPr="00FD62AF" w:rsidRDefault="00E83F1F" w:rsidP="009E01B2">
      <w:pPr>
        <w:pStyle w:val="ListParagraph"/>
        <w:numPr>
          <w:ilvl w:val="0"/>
          <w:numId w:val="29"/>
        </w:numPr>
        <w:rPr>
          <w:rFonts w:asciiTheme="minorHAnsi" w:hAnsiTheme="minorHAnsi" w:cs="Arial"/>
          <w:i/>
          <w:sz w:val="28"/>
          <w:szCs w:val="28"/>
          <w:lang w:val="nl-BE"/>
        </w:rPr>
      </w:pPr>
      <w:r w:rsidRPr="00FD62AF">
        <w:rPr>
          <w:rFonts w:asciiTheme="minorHAnsi" w:hAnsiTheme="minorHAnsi" w:cs="Arial"/>
          <w:i/>
          <w:sz w:val="28"/>
          <w:szCs w:val="28"/>
          <w:lang w:val="nl-BE"/>
        </w:rPr>
        <w:t>dilemma, -‘s</w:t>
      </w:r>
    </w:p>
    <w:p w14:paraId="092B71BA" w14:textId="77777777" w:rsidR="00E83F1F" w:rsidRPr="00FD62AF" w:rsidRDefault="00E83F1F" w:rsidP="009E01B2">
      <w:pPr>
        <w:ind w:left="360"/>
        <w:jc w:val="both"/>
        <w:rPr>
          <w:rFonts w:cs="Arial"/>
          <w:sz w:val="28"/>
          <w:szCs w:val="28"/>
        </w:rPr>
      </w:pPr>
      <w:r w:rsidRPr="00FD62AF">
        <w:rPr>
          <w:rFonts w:cs="Arial"/>
          <w:sz w:val="28"/>
          <w:szCs w:val="28"/>
        </w:rPr>
        <w:t>Een dilemma is een situatie waarin je moet kiezen uit twee opties, maar beiden eigenlijk slecht, problematisch, of nadelig zijn. Zo kan je bijvoorbeeld stellen dat men als politicus voor een dilemma staat, wanneer men moet kiezen tussen (a) de fysieke gezondheid van een zeer klein, maar onbepaald deel van de bevolking, en (b) de vrijheid en privésfeer van alle leden van de bevolking.</w:t>
      </w:r>
    </w:p>
    <w:p w14:paraId="4AC5D0F5" w14:textId="45CE8D2F" w:rsidR="00E83F1F" w:rsidRPr="00FD62AF" w:rsidRDefault="00E83F1F" w:rsidP="009E01B2">
      <w:pPr>
        <w:ind w:left="360"/>
        <w:jc w:val="both"/>
        <w:rPr>
          <w:rFonts w:cs="Arial"/>
          <w:sz w:val="28"/>
          <w:szCs w:val="28"/>
        </w:rPr>
      </w:pPr>
      <w:r w:rsidRPr="00FD62AF">
        <w:rPr>
          <w:rFonts w:cs="Arial"/>
          <w:sz w:val="28"/>
          <w:szCs w:val="28"/>
        </w:rPr>
        <w:t xml:space="preserve">In de context van </w:t>
      </w:r>
      <w:r w:rsidRPr="00FD62AF">
        <w:rPr>
          <w:rFonts w:cs="Arial"/>
          <w:sz w:val="28"/>
          <w:szCs w:val="28"/>
          <w:u w:val="single"/>
        </w:rPr>
        <w:t>judgement aggregation</w:t>
      </w:r>
      <w:r w:rsidRPr="00FD62AF">
        <w:rPr>
          <w:rFonts w:cs="Arial"/>
          <w:sz w:val="28"/>
          <w:szCs w:val="28"/>
        </w:rPr>
        <w:t xml:space="preserve"> spreekt men vaak van het discursieve dilemma, omdat je bij het “optellen” van opinies moet beslissen of je meteen de opinies over het “eindbesluit” gaat optellen, dan wel kijkt naar hoe elk van de individuen denkt over bepaalde redenen, en daar de meerderheid volgt. Deze keuze blijkt een belangrijke impact te hebben op het eindelijke resultaat, zoals uitgelegd in afdeling 5.2 van de cursustekst.</w:t>
      </w:r>
    </w:p>
    <w:p w14:paraId="082CD886" w14:textId="05B6F2E1" w:rsidR="00E83F1F" w:rsidRPr="00FD62AF" w:rsidRDefault="004771CB" w:rsidP="009E01B2">
      <w:pPr>
        <w:pStyle w:val="ListParagraph"/>
        <w:numPr>
          <w:ilvl w:val="0"/>
          <w:numId w:val="29"/>
        </w:numPr>
        <w:rPr>
          <w:rFonts w:asciiTheme="minorHAnsi" w:hAnsiTheme="minorHAnsi" w:cs="Arial"/>
          <w:i/>
          <w:sz w:val="28"/>
          <w:szCs w:val="28"/>
          <w:lang w:val="nl-BE"/>
        </w:rPr>
      </w:pPr>
      <w:r w:rsidRPr="00FD62AF">
        <w:rPr>
          <w:rFonts w:asciiTheme="minorHAnsi" w:hAnsiTheme="minorHAnsi" w:cs="Arial"/>
          <w:i/>
          <w:sz w:val="28"/>
          <w:szCs w:val="28"/>
          <w:lang w:val="nl-BE"/>
        </w:rPr>
        <w:t>e</w:t>
      </w:r>
      <w:r w:rsidR="00E83F1F" w:rsidRPr="00FD62AF">
        <w:rPr>
          <w:rFonts w:asciiTheme="minorHAnsi" w:hAnsiTheme="minorHAnsi" w:cs="Arial"/>
          <w:i/>
          <w:sz w:val="28"/>
          <w:szCs w:val="28"/>
          <w:lang w:val="nl-BE"/>
        </w:rPr>
        <w:t>envoudige meerderheid</w:t>
      </w:r>
    </w:p>
    <w:p w14:paraId="42258B28" w14:textId="039F5B1A" w:rsidR="00CE3724" w:rsidRPr="00A7772A" w:rsidRDefault="00E83F1F" w:rsidP="009E01B2">
      <w:pPr>
        <w:pStyle w:val="ListParagraph"/>
        <w:ind w:left="360"/>
        <w:rPr>
          <w:rFonts w:asciiTheme="minorHAnsi" w:hAnsiTheme="minorHAnsi" w:cs="Arial"/>
          <w:sz w:val="28"/>
          <w:szCs w:val="28"/>
          <w:lang w:val="nl-BE"/>
        </w:rPr>
      </w:pPr>
      <w:r w:rsidRPr="00FD62AF">
        <w:rPr>
          <w:rFonts w:asciiTheme="minorHAnsi" w:hAnsiTheme="minorHAnsi" w:cs="Arial"/>
          <w:sz w:val="28"/>
          <w:szCs w:val="28"/>
          <w:lang w:val="nl-BE"/>
        </w:rPr>
        <w:t xml:space="preserve">Dit is een </w:t>
      </w:r>
      <w:r w:rsidRPr="00FD62AF">
        <w:rPr>
          <w:rFonts w:asciiTheme="minorHAnsi" w:hAnsiTheme="minorHAnsi" w:cs="Arial"/>
          <w:sz w:val="28"/>
          <w:szCs w:val="28"/>
          <w:u w:val="single"/>
          <w:lang w:val="nl-BE"/>
        </w:rPr>
        <w:t>stemregel</w:t>
      </w:r>
      <w:r w:rsidRPr="00FD62AF">
        <w:rPr>
          <w:rFonts w:asciiTheme="minorHAnsi" w:hAnsiTheme="minorHAnsi" w:cs="Arial"/>
          <w:sz w:val="28"/>
          <w:szCs w:val="28"/>
          <w:lang w:val="nl-BE"/>
        </w:rPr>
        <w:t xml:space="preserve"> waarbij men enkel kijkt naar de hoogst gerankte opties. Met andere woorden: men houdt geen rekening met wat op de tweede, de derde, de vierde, etc. plaats komt in de rankings van de verschillende personen. Een optie X is dus beter dan een andere optie Y als het zo is dat X vaker (bij meer personen) op plaats 1 komt dan Y. Als ze allebei even vaak op plaats 1 voorkomen, zijn ze even goed.</w:t>
      </w:r>
    </w:p>
    <w:p w14:paraId="5B14C172" w14:textId="0D446F05" w:rsidR="00CE3724" w:rsidRDefault="00CE3724" w:rsidP="009E01B2">
      <w:pPr>
        <w:pStyle w:val="ListParagraph"/>
        <w:ind w:left="360"/>
        <w:rPr>
          <w:rFonts w:asciiTheme="minorHAnsi" w:hAnsiTheme="minorHAnsi" w:cs="Arial"/>
          <w:i/>
          <w:sz w:val="28"/>
          <w:szCs w:val="28"/>
          <w:lang w:val="nl-BE"/>
        </w:rPr>
      </w:pPr>
    </w:p>
    <w:p w14:paraId="1563DC2D" w14:textId="2FC06253" w:rsidR="00EE3D91" w:rsidRDefault="00EE3D91" w:rsidP="009E01B2">
      <w:pPr>
        <w:pStyle w:val="ListParagraph"/>
        <w:ind w:left="360"/>
        <w:rPr>
          <w:rFonts w:asciiTheme="minorHAnsi" w:hAnsiTheme="minorHAnsi" w:cs="Arial"/>
          <w:i/>
          <w:sz w:val="28"/>
          <w:szCs w:val="28"/>
          <w:lang w:val="nl-BE"/>
        </w:rPr>
      </w:pPr>
    </w:p>
    <w:p w14:paraId="0288DC81" w14:textId="73217BE5" w:rsidR="0073490B" w:rsidRDefault="0073490B" w:rsidP="009E01B2">
      <w:pPr>
        <w:pStyle w:val="ListParagraph"/>
        <w:ind w:left="360"/>
        <w:rPr>
          <w:rFonts w:asciiTheme="minorHAnsi" w:hAnsiTheme="minorHAnsi" w:cs="Arial"/>
          <w:i/>
          <w:sz w:val="28"/>
          <w:szCs w:val="28"/>
          <w:lang w:val="nl-BE"/>
        </w:rPr>
      </w:pPr>
    </w:p>
    <w:p w14:paraId="669AF77A" w14:textId="0E480D38" w:rsidR="0073490B" w:rsidRDefault="0073490B" w:rsidP="009E01B2">
      <w:pPr>
        <w:pStyle w:val="ListParagraph"/>
        <w:ind w:left="360"/>
        <w:rPr>
          <w:rFonts w:asciiTheme="minorHAnsi" w:hAnsiTheme="minorHAnsi" w:cs="Arial"/>
          <w:i/>
          <w:sz w:val="28"/>
          <w:szCs w:val="28"/>
          <w:lang w:val="nl-BE"/>
        </w:rPr>
      </w:pPr>
    </w:p>
    <w:p w14:paraId="7D2FE054" w14:textId="77777777" w:rsidR="0073490B" w:rsidRPr="00FD62AF" w:rsidRDefault="0073490B" w:rsidP="009E01B2">
      <w:pPr>
        <w:pStyle w:val="ListParagraph"/>
        <w:ind w:left="360"/>
        <w:rPr>
          <w:rFonts w:asciiTheme="minorHAnsi" w:hAnsiTheme="minorHAnsi" w:cs="Arial"/>
          <w:i/>
          <w:sz w:val="28"/>
          <w:szCs w:val="28"/>
          <w:lang w:val="nl-BE"/>
        </w:rPr>
      </w:pPr>
    </w:p>
    <w:p w14:paraId="4AC7699A" w14:textId="7531879F" w:rsidR="00E83F1F" w:rsidRPr="00FD62AF" w:rsidRDefault="00E83F1F" w:rsidP="009E01B2">
      <w:pPr>
        <w:pStyle w:val="ListParagraph"/>
        <w:numPr>
          <w:ilvl w:val="0"/>
          <w:numId w:val="29"/>
        </w:numPr>
        <w:rPr>
          <w:rFonts w:asciiTheme="minorHAnsi" w:hAnsiTheme="minorHAnsi" w:cs="Arial"/>
          <w:i/>
          <w:sz w:val="28"/>
          <w:szCs w:val="28"/>
          <w:lang w:val="nl-BE"/>
        </w:rPr>
      </w:pPr>
      <w:r w:rsidRPr="00FD62AF">
        <w:rPr>
          <w:rFonts w:asciiTheme="minorHAnsi" w:hAnsiTheme="minorHAnsi" w:cs="Arial"/>
          <w:i/>
          <w:sz w:val="28"/>
          <w:szCs w:val="28"/>
          <w:lang w:val="nl-BE"/>
        </w:rPr>
        <w:lastRenderedPageBreak/>
        <w:t>groepsranking, -s</w:t>
      </w:r>
    </w:p>
    <w:p w14:paraId="33FD6B0D" w14:textId="1D85E0C7" w:rsidR="00E83F1F" w:rsidRPr="00FD62AF" w:rsidRDefault="00E83F1F" w:rsidP="009E01B2">
      <w:pPr>
        <w:ind w:left="360"/>
        <w:jc w:val="both"/>
        <w:rPr>
          <w:rFonts w:cs="Arial"/>
          <w:sz w:val="28"/>
          <w:szCs w:val="28"/>
        </w:rPr>
      </w:pPr>
      <w:r w:rsidRPr="00FD62AF">
        <w:rPr>
          <w:rFonts w:cs="Arial"/>
          <w:sz w:val="28"/>
          <w:szCs w:val="28"/>
        </w:rPr>
        <w:t xml:space="preserve">Een groepsranking is een ranking (ordening van alternatieven of opties) die men bekomt door het toepassen van een </w:t>
      </w:r>
      <w:r w:rsidRPr="00FD62AF">
        <w:rPr>
          <w:rFonts w:cs="Arial"/>
          <w:sz w:val="28"/>
          <w:szCs w:val="28"/>
          <w:u w:val="single"/>
        </w:rPr>
        <w:t>stemregel</w:t>
      </w:r>
      <w:r w:rsidRPr="00FD62AF">
        <w:rPr>
          <w:rFonts w:cs="Arial"/>
          <w:sz w:val="28"/>
          <w:szCs w:val="28"/>
        </w:rPr>
        <w:t xml:space="preserve"> op een </w:t>
      </w:r>
      <w:r w:rsidRPr="00FD62AF">
        <w:rPr>
          <w:rFonts w:cs="Arial"/>
          <w:sz w:val="28"/>
          <w:szCs w:val="28"/>
          <w:u w:val="single"/>
        </w:rPr>
        <w:t>ranking-profiel</w:t>
      </w:r>
      <w:r w:rsidRPr="00FD62AF">
        <w:rPr>
          <w:rFonts w:cs="Arial"/>
          <w:sz w:val="28"/>
          <w:szCs w:val="28"/>
        </w:rPr>
        <w:t>. Intuïtief gezien kan men een groepsranking zien als een afspiegeling van “de voorkeuren van de groep”. Echter, aangezien er meerdere stemregels zijn, en aangezien geen enkele stemregel volmaakt is (cf. Arrows theorema), is er ook geen unieke groepsranking. De term groepsranking is daarom vooral een hulpmiddel om te kunnen spreken over “datgene wat je bekomt als je stemregel (X) toepast op een bepaald ranking-profiel”.</w:t>
      </w:r>
    </w:p>
    <w:p w14:paraId="6D236B5D" w14:textId="5CD1A40B" w:rsidR="00E83F1F" w:rsidRPr="00FD62AF" w:rsidRDefault="00E83F1F" w:rsidP="009E01B2">
      <w:pPr>
        <w:pStyle w:val="ListParagraph"/>
        <w:numPr>
          <w:ilvl w:val="0"/>
          <w:numId w:val="29"/>
        </w:numPr>
        <w:rPr>
          <w:rFonts w:asciiTheme="minorHAnsi" w:hAnsiTheme="minorHAnsi" w:cs="Arial"/>
          <w:i/>
          <w:sz w:val="28"/>
          <w:szCs w:val="28"/>
          <w:lang w:val="nl-BE"/>
        </w:rPr>
      </w:pPr>
      <w:r w:rsidRPr="00FD62AF">
        <w:rPr>
          <w:rFonts w:asciiTheme="minorHAnsi" w:hAnsiTheme="minorHAnsi" w:cs="Arial"/>
          <w:i/>
          <w:sz w:val="28"/>
          <w:szCs w:val="28"/>
          <w:lang w:val="nl-BE"/>
        </w:rPr>
        <w:t>judgement aggregation</w:t>
      </w:r>
    </w:p>
    <w:p w14:paraId="52D14C3C" w14:textId="544E9D65" w:rsidR="004771CB" w:rsidRPr="00FD62AF" w:rsidRDefault="00E83F1F" w:rsidP="009E01B2">
      <w:pPr>
        <w:ind w:left="360"/>
        <w:jc w:val="both"/>
        <w:rPr>
          <w:rFonts w:cs="Arial"/>
          <w:sz w:val="28"/>
          <w:szCs w:val="28"/>
        </w:rPr>
      </w:pPr>
      <w:r w:rsidRPr="00FD62AF">
        <w:rPr>
          <w:rFonts w:cs="Arial"/>
          <w:sz w:val="28"/>
          <w:szCs w:val="28"/>
        </w:rPr>
        <w:t>Judgement aggregation is de theorie van hoe men de opinies van diverse personen, die over diverse beweringen gaan (die met elkaar in verband staan) kan “optellen” en zo een “opinie van de groep” kan bepalen. Zie afdeling 5 van de cursustekst,  waar enkele voorbeelden en resultaten uit de judgement aggregation literatuur besproken worden.</w:t>
      </w:r>
    </w:p>
    <w:p w14:paraId="3A5CF757" w14:textId="77777777" w:rsidR="004771CB" w:rsidRPr="00FD62AF" w:rsidRDefault="004771CB" w:rsidP="009E01B2">
      <w:pPr>
        <w:pStyle w:val="ListParagraph"/>
        <w:numPr>
          <w:ilvl w:val="0"/>
          <w:numId w:val="29"/>
        </w:numPr>
        <w:rPr>
          <w:rFonts w:asciiTheme="minorHAnsi" w:hAnsiTheme="minorHAnsi" w:cs="Arial"/>
          <w:i/>
          <w:sz w:val="28"/>
          <w:szCs w:val="28"/>
          <w:lang w:val="nl-BE"/>
        </w:rPr>
      </w:pPr>
      <w:r w:rsidRPr="00FD62AF">
        <w:rPr>
          <w:rFonts w:asciiTheme="minorHAnsi" w:hAnsiTheme="minorHAnsi" w:cs="Arial"/>
          <w:i/>
          <w:sz w:val="28"/>
          <w:szCs w:val="28"/>
          <w:lang w:val="nl-BE"/>
        </w:rPr>
        <w:t>paarsgewijze meerderheid</w:t>
      </w:r>
    </w:p>
    <w:p w14:paraId="1B8991A2" w14:textId="39A2F8E5" w:rsidR="004771CB" w:rsidRPr="00FD62AF" w:rsidRDefault="004771CB" w:rsidP="009E01B2">
      <w:pPr>
        <w:ind w:left="360"/>
        <w:jc w:val="both"/>
        <w:rPr>
          <w:rFonts w:cs="Arial"/>
          <w:sz w:val="28"/>
          <w:szCs w:val="28"/>
        </w:rPr>
      </w:pPr>
      <w:r w:rsidRPr="00FD62AF">
        <w:rPr>
          <w:rFonts w:cs="Arial"/>
          <w:sz w:val="28"/>
          <w:szCs w:val="28"/>
        </w:rPr>
        <w:t xml:space="preserve">Paarsgewijze meerderheid is een </w:t>
      </w:r>
      <w:r w:rsidRPr="00FD62AF">
        <w:rPr>
          <w:rFonts w:cs="Arial"/>
          <w:sz w:val="28"/>
          <w:szCs w:val="28"/>
          <w:u w:val="single"/>
        </w:rPr>
        <w:t>stemregel</w:t>
      </w:r>
      <w:r w:rsidRPr="00FD62AF">
        <w:rPr>
          <w:rFonts w:cs="Arial"/>
          <w:sz w:val="28"/>
          <w:szCs w:val="28"/>
        </w:rPr>
        <w:t xml:space="preserve"> die centraal staat in de </w:t>
      </w:r>
      <w:r w:rsidRPr="00FD62AF">
        <w:rPr>
          <w:rFonts w:cs="Arial"/>
          <w:sz w:val="28"/>
          <w:szCs w:val="28"/>
          <w:u w:val="single"/>
        </w:rPr>
        <w:t>paradox</w:t>
      </w:r>
      <w:r w:rsidRPr="00FD62AF">
        <w:rPr>
          <w:rFonts w:cs="Arial"/>
          <w:sz w:val="28"/>
          <w:szCs w:val="28"/>
        </w:rPr>
        <w:t xml:space="preserve"> van Condorcet, en die algemeen als een zeer democratische stemregel wordt aanzien – zij het dat deze regel, net zoals alle andere stemregels, niet “perfect” is. Bij paarsgewijze meerderheid wordt een </w:t>
      </w:r>
      <w:r w:rsidRPr="00FD62AF">
        <w:rPr>
          <w:rFonts w:cs="Arial"/>
          <w:sz w:val="28"/>
          <w:szCs w:val="28"/>
          <w:u w:val="single"/>
        </w:rPr>
        <w:t>groepsranking</w:t>
      </w:r>
      <w:r w:rsidRPr="00FD62AF">
        <w:rPr>
          <w:rFonts w:cs="Arial"/>
          <w:sz w:val="28"/>
          <w:szCs w:val="28"/>
        </w:rPr>
        <w:t xml:space="preserve"> van de keuze-opties opgesteld door telkens twee van de opties te vergelijken (de opties worden dus </w:t>
      </w:r>
      <w:r w:rsidRPr="00FD62AF">
        <w:rPr>
          <w:rFonts w:cs="Arial"/>
          <w:i/>
          <w:sz w:val="28"/>
          <w:szCs w:val="28"/>
        </w:rPr>
        <w:t xml:space="preserve">paarsgewijs </w:t>
      </w:r>
      <w:r w:rsidRPr="00FD62AF">
        <w:rPr>
          <w:rFonts w:cs="Arial"/>
          <w:sz w:val="28"/>
          <w:szCs w:val="28"/>
        </w:rPr>
        <w:t xml:space="preserve">vergeleken). Optie X is volgens deze regel beter dan optie Y als het zo is dat er een meerderheid van de groepsleden is die X beter vindt dan Y. Door zo alle opties met elkaar te vergelijken bekom je een groepsranking. Het is echter mogelijk dat deze groepsranking cirkels vertoont en dus eigenlijk “oneindig lang doorloopt”; dat is de </w:t>
      </w:r>
      <w:r w:rsidRPr="00FD62AF">
        <w:rPr>
          <w:rFonts w:cs="Arial"/>
          <w:sz w:val="28"/>
          <w:szCs w:val="28"/>
          <w:u w:val="single"/>
        </w:rPr>
        <w:t>paradox</w:t>
      </w:r>
      <w:r w:rsidRPr="00FD62AF">
        <w:rPr>
          <w:rFonts w:cs="Arial"/>
          <w:sz w:val="28"/>
          <w:szCs w:val="28"/>
        </w:rPr>
        <w:t xml:space="preserve"> van Condorcet (zie afdeling 1 van de cursustekst).</w:t>
      </w:r>
    </w:p>
    <w:p w14:paraId="4593415A" w14:textId="42B84E5E" w:rsidR="004771CB" w:rsidRPr="00FD62AF" w:rsidRDefault="004771CB" w:rsidP="009E01B2">
      <w:pPr>
        <w:pStyle w:val="ListParagraph"/>
        <w:numPr>
          <w:ilvl w:val="0"/>
          <w:numId w:val="29"/>
        </w:numPr>
        <w:rPr>
          <w:rFonts w:asciiTheme="minorHAnsi" w:hAnsiTheme="minorHAnsi" w:cs="Arial"/>
          <w:i/>
          <w:sz w:val="28"/>
          <w:szCs w:val="28"/>
          <w:lang w:val="nl-BE"/>
        </w:rPr>
      </w:pPr>
      <w:r w:rsidRPr="00FD62AF">
        <w:rPr>
          <w:rFonts w:asciiTheme="minorHAnsi" w:hAnsiTheme="minorHAnsi" w:cs="Arial"/>
          <w:i/>
          <w:sz w:val="28"/>
          <w:szCs w:val="28"/>
          <w:lang w:val="nl-BE"/>
        </w:rPr>
        <w:t>paarsgewijze twee derde meerderheid</w:t>
      </w:r>
    </w:p>
    <w:p w14:paraId="3D3EEDD7" w14:textId="63710567" w:rsidR="004771CB" w:rsidRDefault="004771CB" w:rsidP="009E01B2">
      <w:pPr>
        <w:ind w:left="360"/>
        <w:jc w:val="both"/>
        <w:rPr>
          <w:rFonts w:cs="Arial"/>
          <w:sz w:val="28"/>
          <w:szCs w:val="28"/>
        </w:rPr>
      </w:pPr>
      <w:r w:rsidRPr="00FD62AF">
        <w:rPr>
          <w:rFonts w:cs="Arial"/>
          <w:sz w:val="28"/>
          <w:szCs w:val="28"/>
        </w:rPr>
        <w:t xml:space="preserve">Dit is een variant van </w:t>
      </w:r>
      <w:r w:rsidRPr="00FD62AF">
        <w:rPr>
          <w:rFonts w:cs="Arial"/>
          <w:sz w:val="28"/>
          <w:szCs w:val="28"/>
          <w:u w:val="single"/>
        </w:rPr>
        <w:t>paarsgewijze meerderheid</w:t>
      </w:r>
      <w:r w:rsidRPr="00FD62AF">
        <w:rPr>
          <w:rFonts w:cs="Arial"/>
          <w:sz w:val="28"/>
          <w:szCs w:val="28"/>
        </w:rPr>
        <w:t>, waarbij men enkel X boven Y plaatst (voor de groep) als minstens twee derde van d</w:t>
      </w:r>
      <w:r w:rsidR="00730CD6" w:rsidRPr="00FD62AF">
        <w:rPr>
          <w:rFonts w:cs="Arial"/>
          <w:sz w:val="28"/>
          <w:szCs w:val="28"/>
        </w:rPr>
        <w:t>e groepsleden X beter vinden da</w:t>
      </w:r>
      <w:r w:rsidRPr="00FD62AF">
        <w:rPr>
          <w:rFonts w:cs="Arial"/>
          <w:sz w:val="28"/>
          <w:szCs w:val="28"/>
        </w:rPr>
        <w:t>n Y.</w:t>
      </w:r>
    </w:p>
    <w:p w14:paraId="01E92C18" w14:textId="77777777" w:rsidR="00155E97" w:rsidRPr="00FD62AF" w:rsidRDefault="00155E97" w:rsidP="009E01B2">
      <w:pPr>
        <w:ind w:left="360"/>
        <w:jc w:val="both"/>
        <w:rPr>
          <w:rFonts w:cs="Arial"/>
          <w:sz w:val="28"/>
          <w:szCs w:val="28"/>
        </w:rPr>
      </w:pPr>
    </w:p>
    <w:p w14:paraId="32372A45" w14:textId="77777777" w:rsidR="004771CB" w:rsidRPr="00FD62AF" w:rsidRDefault="004771CB" w:rsidP="009E01B2">
      <w:pPr>
        <w:pStyle w:val="ListParagraph"/>
        <w:numPr>
          <w:ilvl w:val="0"/>
          <w:numId w:val="29"/>
        </w:numPr>
        <w:rPr>
          <w:rFonts w:asciiTheme="minorHAnsi" w:hAnsiTheme="minorHAnsi" w:cs="Arial"/>
          <w:i/>
          <w:sz w:val="28"/>
          <w:szCs w:val="28"/>
          <w:lang w:val="nl-BE"/>
        </w:rPr>
      </w:pPr>
      <w:r w:rsidRPr="00FD62AF">
        <w:rPr>
          <w:rFonts w:asciiTheme="minorHAnsi" w:hAnsiTheme="minorHAnsi" w:cs="Arial"/>
          <w:i/>
          <w:sz w:val="28"/>
          <w:szCs w:val="28"/>
          <w:lang w:val="nl-BE"/>
        </w:rPr>
        <w:lastRenderedPageBreak/>
        <w:t>paradox, -en</w:t>
      </w:r>
    </w:p>
    <w:p w14:paraId="3C333ED6" w14:textId="108B3E8E" w:rsidR="004771CB" w:rsidRPr="00FD62AF" w:rsidRDefault="004771CB" w:rsidP="009E01B2">
      <w:pPr>
        <w:ind w:left="360"/>
        <w:jc w:val="both"/>
        <w:rPr>
          <w:rFonts w:cs="Arial"/>
          <w:sz w:val="28"/>
          <w:szCs w:val="28"/>
        </w:rPr>
      </w:pPr>
      <w:r w:rsidRPr="00FD62AF">
        <w:rPr>
          <w:rFonts w:cs="Arial"/>
          <w:sz w:val="28"/>
          <w:szCs w:val="28"/>
        </w:rPr>
        <w:t xml:space="preserve">Een </w:t>
      </w:r>
      <w:r w:rsidRPr="00FD62AF">
        <w:rPr>
          <w:rFonts w:cs="Arial"/>
          <w:iCs/>
          <w:sz w:val="28"/>
          <w:szCs w:val="28"/>
        </w:rPr>
        <w:t>paradox</w:t>
      </w:r>
      <w:r w:rsidRPr="00FD62AF">
        <w:rPr>
          <w:rFonts w:cs="Arial"/>
          <w:sz w:val="28"/>
          <w:szCs w:val="28"/>
        </w:rPr>
        <w:t xml:space="preserve"> is een redenering die, vertrekkende van aannemelijke vooronderstellingen, en aan de hand van aannemelijke denkstappen, tot een absurde conclusie leidt. Bekende voorbeelden zijn: de paradox van de leugenaar (die tot de conclusie leidt dat er zinnen bestaan die zowel waar als vals zijn), Zeno’s paradox (die tot de conclusie leidt dat men niet kan bewegen), en de paradox van Russel (die tot de conclusie leidt dat er een verzameling bestaat die zichzelf bevat maar ook niet zichzelf bevat).</w:t>
      </w:r>
    </w:p>
    <w:p w14:paraId="07A4C334" w14:textId="77777777" w:rsidR="004771CB" w:rsidRPr="00FD62AF" w:rsidRDefault="004771CB" w:rsidP="009E01B2">
      <w:pPr>
        <w:pStyle w:val="ListParagraph"/>
        <w:numPr>
          <w:ilvl w:val="0"/>
          <w:numId w:val="29"/>
        </w:numPr>
        <w:rPr>
          <w:rFonts w:asciiTheme="minorHAnsi" w:hAnsiTheme="minorHAnsi" w:cs="Arial"/>
          <w:i/>
          <w:sz w:val="28"/>
          <w:szCs w:val="28"/>
          <w:lang w:val="nl-BE"/>
        </w:rPr>
      </w:pPr>
      <w:r w:rsidRPr="00FD62AF">
        <w:rPr>
          <w:rFonts w:asciiTheme="minorHAnsi" w:hAnsiTheme="minorHAnsi" w:cs="Arial"/>
          <w:i/>
          <w:sz w:val="28"/>
          <w:szCs w:val="28"/>
          <w:lang w:val="nl-BE"/>
        </w:rPr>
        <w:t>Pareto (efficiëntie)</w:t>
      </w:r>
    </w:p>
    <w:p w14:paraId="56E16314" w14:textId="77777777" w:rsidR="004771CB" w:rsidRPr="00FD62AF" w:rsidRDefault="004771CB" w:rsidP="009E01B2">
      <w:pPr>
        <w:pStyle w:val="ListParagraph"/>
        <w:ind w:left="360"/>
        <w:rPr>
          <w:rFonts w:asciiTheme="minorHAnsi" w:hAnsiTheme="minorHAnsi" w:cs="Arial"/>
          <w:sz w:val="28"/>
          <w:szCs w:val="28"/>
          <w:lang w:val="nl-BE"/>
        </w:rPr>
      </w:pPr>
      <w:r w:rsidRPr="00FD62AF">
        <w:rPr>
          <w:rFonts w:asciiTheme="minorHAnsi" w:hAnsiTheme="minorHAnsi" w:cs="Arial"/>
          <w:sz w:val="28"/>
          <w:szCs w:val="28"/>
          <w:lang w:val="nl-BE"/>
        </w:rPr>
        <w:t xml:space="preserve">Gegeven een ranking-profiel, dus een opsomming van alle rankings van elk individu, zegt men dat een </w:t>
      </w:r>
      <w:r w:rsidRPr="00FD62AF">
        <w:rPr>
          <w:rFonts w:asciiTheme="minorHAnsi" w:hAnsiTheme="minorHAnsi" w:cs="Arial"/>
          <w:sz w:val="28"/>
          <w:szCs w:val="28"/>
          <w:u w:val="single"/>
          <w:lang w:val="nl-BE"/>
        </w:rPr>
        <w:t>groepsranking</w:t>
      </w:r>
      <w:r w:rsidRPr="00FD62AF">
        <w:rPr>
          <w:rFonts w:asciiTheme="minorHAnsi" w:hAnsiTheme="minorHAnsi" w:cs="Arial"/>
          <w:sz w:val="28"/>
          <w:szCs w:val="28"/>
          <w:lang w:val="nl-BE"/>
        </w:rPr>
        <w:t xml:space="preserve"> Pareto efficiënt is als het zo is dat er geen enkele andere groepsranking is die voor alle groepsleden beter zou zijn. Als we ons toespitsen op slechts twee keuze-opties X en Y, dan zeggen we dat de groepsranking niet Pareto efficiënt is als het zo is dat iedereen X boven Y verkiest, maar de groepsranking het omgekeerde doet. Aan deze term hangt dan ook één van Arrows </w:t>
      </w:r>
      <w:r w:rsidRPr="00FD62AF">
        <w:rPr>
          <w:rFonts w:asciiTheme="minorHAnsi" w:hAnsiTheme="minorHAnsi" w:cs="Arial"/>
          <w:sz w:val="28"/>
          <w:szCs w:val="28"/>
          <w:u w:val="single"/>
          <w:lang w:val="nl-BE"/>
        </w:rPr>
        <w:t>criteria</w:t>
      </w:r>
      <w:r w:rsidRPr="00FD62AF">
        <w:rPr>
          <w:rFonts w:asciiTheme="minorHAnsi" w:hAnsiTheme="minorHAnsi" w:cs="Arial"/>
          <w:sz w:val="28"/>
          <w:szCs w:val="28"/>
          <w:lang w:val="nl-BE"/>
        </w:rPr>
        <w:t xml:space="preserve"> vast, namelijk dat de groepsranking altijd Pareto efficiënt moet zijn: als iedereen X boven Y verkiest, dan moet ook de groepsranking X boven Y plaatsen.</w:t>
      </w:r>
    </w:p>
    <w:p w14:paraId="1FA2D128" w14:textId="77777777" w:rsidR="004771CB" w:rsidRPr="00FD62AF" w:rsidRDefault="004771CB" w:rsidP="009E01B2">
      <w:pPr>
        <w:pStyle w:val="ListParagraph"/>
        <w:ind w:left="360"/>
        <w:rPr>
          <w:rFonts w:asciiTheme="minorHAnsi" w:hAnsiTheme="minorHAnsi" w:cs="Arial"/>
          <w:i/>
          <w:sz w:val="28"/>
          <w:szCs w:val="28"/>
          <w:lang w:val="nl-BE"/>
        </w:rPr>
      </w:pPr>
    </w:p>
    <w:p w14:paraId="443EABAC" w14:textId="069D21D6" w:rsidR="004771CB" w:rsidRPr="00FD62AF" w:rsidRDefault="004771CB" w:rsidP="009E01B2">
      <w:pPr>
        <w:pStyle w:val="ListParagraph"/>
        <w:numPr>
          <w:ilvl w:val="0"/>
          <w:numId w:val="29"/>
        </w:numPr>
        <w:rPr>
          <w:rFonts w:asciiTheme="minorHAnsi" w:hAnsiTheme="minorHAnsi" w:cs="Arial"/>
          <w:i/>
          <w:sz w:val="28"/>
          <w:szCs w:val="28"/>
          <w:lang w:val="nl-BE"/>
        </w:rPr>
      </w:pPr>
      <w:r w:rsidRPr="00FD62AF">
        <w:rPr>
          <w:rFonts w:asciiTheme="minorHAnsi" w:hAnsiTheme="minorHAnsi" w:cs="Arial"/>
          <w:i/>
          <w:sz w:val="28"/>
          <w:szCs w:val="28"/>
          <w:lang w:val="nl-BE"/>
        </w:rPr>
        <w:t>pluralisme</w:t>
      </w:r>
    </w:p>
    <w:p w14:paraId="7ABAF1F8" w14:textId="38F56D49" w:rsidR="00CE3724" w:rsidRPr="00FD62AF" w:rsidRDefault="004771CB" w:rsidP="009E01B2">
      <w:pPr>
        <w:pStyle w:val="ListParagraph"/>
        <w:ind w:left="360"/>
        <w:rPr>
          <w:rFonts w:asciiTheme="minorHAnsi" w:hAnsiTheme="minorHAnsi" w:cs="Arial"/>
          <w:sz w:val="28"/>
          <w:szCs w:val="28"/>
          <w:lang w:val="nl-BE"/>
        </w:rPr>
      </w:pPr>
      <w:r w:rsidRPr="00FD62AF">
        <w:rPr>
          <w:rFonts w:asciiTheme="minorHAnsi" w:hAnsiTheme="minorHAnsi" w:cs="Arial"/>
          <w:sz w:val="28"/>
          <w:szCs w:val="28"/>
          <w:lang w:val="nl-BE"/>
        </w:rPr>
        <w:t xml:space="preserve">In het algemeen betekent “pluralisme” dat men respect heeft en ruimte laat voor een veelheid (“pluraliteit”) van meningen, visies, waarden, opvattingen etc. In de context van social choice theory wordt dit vertaald naar: elk individu kan in principe elke mogelijke voorkeur of </w:t>
      </w:r>
      <w:r w:rsidRPr="00FD62AF">
        <w:rPr>
          <w:rFonts w:asciiTheme="minorHAnsi" w:hAnsiTheme="minorHAnsi" w:cs="Arial"/>
          <w:i/>
          <w:sz w:val="28"/>
          <w:szCs w:val="28"/>
          <w:lang w:val="nl-BE"/>
        </w:rPr>
        <w:t>ranking</w:t>
      </w:r>
      <w:r w:rsidRPr="00FD62AF">
        <w:rPr>
          <w:rFonts w:asciiTheme="minorHAnsi" w:hAnsiTheme="minorHAnsi" w:cs="Arial"/>
          <w:sz w:val="28"/>
          <w:szCs w:val="28"/>
          <w:lang w:val="nl-BE"/>
        </w:rPr>
        <w:t xml:space="preserve"> hebben. Met andere woorden, </w:t>
      </w:r>
      <w:r w:rsidRPr="00FD62AF">
        <w:rPr>
          <w:rFonts w:asciiTheme="minorHAnsi" w:hAnsiTheme="minorHAnsi" w:cs="Arial"/>
          <w:sz w:val="28"/>
          <w:szCs w:val="28"/>
          <w:u w:val="single"/>
          <w:lang w:val="nl-BE"/>
        </w:rPr>
        <w:t>stemregels</w:t>
      </w:r>
      <w:r w:rsidRPr="00FD62AF">
        <w:rPr>
          <w:rFonts w:asciiTheme="minorHAnsi" w:hAnsiTheme="minorHAnsi" w:cs="Arial"/>
          <w:sz w:val="28"/>
          <w:szCs w:val="28"/>
          <w:lang w:val="nl-BE"/>
        </w:rPr>
        <w:t xml:space="preserve"> moeten zodanig opgesteld worden dat ze voor elk </w:t>
      </w:r>
      <w:r w:rsidRPr="00FD62AF">
        <w:rPr>
          <w:rFonts w:asciiTheme="minorHAnsi" w:hAnsiTheme="minorHAnsi" w:cs="Arial"/>
          <w:sz w:val="28"/>
          <w:szCs w:val="28"/>
          <w:u w:val="single"/>
          <w:lang w:val="nl-BE"/>
        </w:rPr>
        <w:t>ranking-profiel</w:t>
      </w:r>
      <w:r w:rsidRPr="00FD62AF">
        <w:rPr>
          <w:rFonts w:asciiTheme="minorHAnsi" w:hAnsiTheme="minorHAnsi" w:cs="Arial"/>
          <w:sz w:val="28"/>
          <w:szCs w:val="28"/>
          <w:lang w:val="nl-BE"/>
        </w:rPr>
        <w:t xml:space="preserve"> kunnen bepalen wat de </w:t>
      </w:r>
      <w:r w:rsidRPr="00FD62AF">
        <w:rPr>
          <w:rFonts w:asciiTheme="minorHAnsi" w:hAnsiTheme="minorHAnsi" w:cs="Arial"/>
          <w:sz w:val="28"/>
          <w:szCs w:val="28"/>
          <w:u w:val="single"/>
          <w:lang w:val="nl-BE"/>
        </w:rPr>
        <w:t>groepsranking</w:t>
      </w:r>
      <w:r w:rsidRPr="00FD62AF">
        <w:rPr>
          <w:rFonts w:asciiTheme="minorHAnsi" w:hAnsiTheme="minorHAnsi" w:cs="Arial"/>
          <w:sz w:val="28"/>
          <w:szCs w:val="28"/>
          <w:lang w:val="nl-BE"/>
        </w:rPr>
        <w:t xml:space="preserve"> is.</w:t>
      </w:r>
    </w:p>
    <w:p w14:paraId="3A6E56EC" w14:textId="77777777" w:rsidR="004771CB" w:rsidRPr="00FD62AF" w:rsidRDefault="004771CB" w:rsidP="009E01B2">
      <w:pPr>
        <w:pStyle w:val="ListParagraph"/>
        <w:ind w:left="360"/>
        <w:rPr>
          <w:rFonts w:asciiTheme="minorHAnsi" w:hAnsiTheme="minorHAnsi" w:cs="Arial"/>
          <w:sz w:val="28"/>
          <w:szCs w:val="28"/>
          <w:lang w:val="nl-BE"/>
        </w:rPr>
      </w:pPr>
    </w:p>
    <w:p w14:paraId="232C981D" w14:textId="77777777" w:rsidR="00E83F1F" w:rsidRPr="00FD62AF" w:rsidRDefault="00E83F1F" w:rsidP="009E01B2">
      <w:pPr>
        <w:pStyle w:val="ListParagraph"/>
        <w:numPr>
          <w:ilvl w:val="0"/>
          <w:numId w:val="29"/>
        </w:numPr>
        <w:rPr>
          <w:rFonts w:asciiTheme="minorHAnsi" w:hAnsiTheme="minorHAnsi" w:cs="Arial"/>
          <w:i/>
          <w:sz w:val="28"/>
          <w:szCs w:val="28"/>
          <w:lang w:val="nl-BE"/>
        </w:rPr>
      </w:pPr>
      <w:r w:rsidRPr="00FD62AF">
        <w:rPr>
          <w:rFonts w:asciiTheme="minorHAnsi" w:hAnsiTheme="minorHAnsi" w:cs="Arial"/>
          <w:i/>
          <w:sz w:val="28"/>
          <w:szCs w:val="28"/>
          <w:lang w:val="nl-BE"/>
        </w:rPr>
        <w:t>ranking, -s</w:t>
      </w:r>
    </w:p>
    <w:p w14:paraId="0DD81B0B" w14:textId="3F326ED2" w:rsidR="00413EE1" w:rsidRDefault="00E83F1F" w:rsidP="009E01B2">
      <w:pPr>
        <w:pStyle w:val="ListParagraph"/>
        <w:ind w:left="360"/>
        <w:rPr>
          <w:rFonts w:asciiTheme="minorHAnsi" w:hAnsiTheme="minorHAnsi" w:cs="Arial"/>
          <w:sz w:val="28"/>
          <w:szCs w:val="28"/>
          <w:lang w:val="nl-BE"/>
        </w:rPr>
      </w:pPr>
      <w:r w:rsidRPr="00FD62AF">
        <w:rPr>
          <w:rFonts w:asciiTheme="minorHAnsi" w:hAnsiTheme="minorHAnsi" w:cs="Arial"/>
          <w:sz w:val="28"/>
          <w:szCs w:val="28"/>
          <w:lang w:val="nl-BE"/>
        </w:rPr>
        <w:t xml:space="preserve">Een </w:t>
      </w:r>
      <w:r w:rsidRPr="00FD62AF">
        <w:rPr>
          <w:rFonts w:asciiTheme="minorHAnsi" w:hAnsiTheme="minorHAnsi" w:cs="Arial"/>
          <w:i/>
          <w:sz w:val="28"/>
          <w:szCs w:val="28"/>
          <w:lang w:val="nl-BE"/>
        </w:rPr>
        <w:t>ranking</w:t>
      </w:r>
      <w:r w:rsidRPr="00FD62AF">
        <w:rPr>
          <w:rFonts w:asciiTheme="minorHAnsi" w:hAnsiTheme="minorHAnsi" w:cs="Arial"/>
          <w:sz w:val="28"/>
          <w:szCs w:val="28"/>
          <w:lang w:val="nl-BE"/>
        </w:rPr>
        <w:t xml:space="preserve"> is een ordening van opties of alternatieven naargelang hun kwaliteit. Zo kan men opties bijvoorbeeld ordenen van “beste” naar “slechtste”, of van “meest winstgevend” naar “duurst”. In de sociale keuzetheorie vertrekt men altijd van de vooronderstelling dat elk individu reeds voorkeuren heeft die in een ranking kunnen uitgedrukt worden. Hierbij staat men meestal wel toe dat sommige opties “even goed” zijn als andere. </w:t>
      </w:r>
    </w:p>
    <w:p w14:paraId="0CD2315A" w14:textId="40C72FBF" w:rsidR="0073490B" w:rsidRDefault="0073490B" w:rsidP="009E01B2">
      <w:pPr>
        <w:pStyle w:val="ListParagraph"/>
        <w:ind w:left="360"/>
        <w:rPr>
          <w:rFonts w:asciiTheme="minorHAnsi" w:hAnsiTheme="minorHAnsi" w:cs="Arial"/>
          <w:sz w:val="28"/>
          <w:szCs w:val="28"/>
          <w:lang w:val="nl-BE"/>
        </w:rPr>
      </w:pPr>
    </w:p>
    <w:p w14:paraId="347F8722" w14:textId="099498C9" w:rsidR="0073490B" w:rsidRDefault="0073490B" w:rsidP="009E01B2">
      <w:pPr>
        <w:pStyle w:val="ListParagraph"/>
        <w:ind w:left="360"/>
        <w:rPr>
          <w:rFonts w:asciiTheme="minorHAnsi" w:hAnsiTheme="minorHAnsi" w:cs="Arial"/>
          <w:sz w:val="28"/>
          <w:szCs w:val="28"/>
          <w:lang w:val="nl-BE"/>
        </w:rPr>
      </w:pPr>
    </w:p>
    <w:p w14:paraId="24B614FD" w14:textId="0277C94C" w:rsidR="0073490B" w:rsidRDefault="0073490B" w:rsidP="009E01B2">
      <w:pPr>
        <w:pStyle w:val="ListParagraph"/>
        <w:ind w:left="360"/>
        <w:rPr>
          <w:rFonts w:asciiTheme="minorHAnsi" w:hAnsiTheme="minorHAnsi" w:cs="Arial"/>
          <w:sz w:val="28"/>
          <w:szCs w:val="28"/>
          <w:lang w:val="nl-BE"/>
        </w:rPr>
      </w:pPr>
    </w:p>
    <w:p w14:paraId="48721ABC" w14:textId="77777777" w:rsidR="0073490B" w:rsidRPr="00FD62AF" w:rsidRDefault="0073490B" w:rsidP="009E01B2">
      <w:pPr>
        <w:pStyle w:val="ListParagraph"/>
        <w:ind w:left="360"/>
        <w:rPr>
          <w:rFonts w:asciiTheme="minorHAnsi" w:hAnsiTheme="minorHAnsi" w:cs="Arial"/>
          <w:sz w:val="28"/>
          <w:szCs w:val="28"/>
          <w:lang w:val="nl-BE"/>
        </w:rPr>
      </w:pPr>
      <w:bookmarkStart w:id="1" w:name="_GoBack"/>
      <w:bookmarkEnd w:id="1"/>
    </w:p>
    <w:p w14:paraId="26726B58" w14:textId="77777777" w:rsidR="004771CB" w:rsidRPr="00FD62AF" w:rsidRDefault="004771CB" w:rsidP="009E01B2">
      <w:pPr>
        <w:pStyle w:val="ListParagraph"/>
        <w:ind w:left="360"/>
        <w:rPr>
          <w:rFonts w:asciiTheme="minorHAnsi" w:hAnsiTheme="minorHAnsi" w:cs="Arial"/>
          <w:sz w:val="28"/>
          <w:szCs w:val="28"/>
          <w:lang w:val="nl-BE"/>
        </w:rPr>
      </w:pPr>
    </w:p>
    <w:p w14:paraId="6E96B3F9" w14:textId="3B224192" w:rsidR="00E83F1F" w:rsidRPr="00FD62AF" w:rsidRDefault="00E83F1F" w:rsidP="009E01B2">
      <w:pPr>
        <w:pStyle w:val="ListParagraph"/>
        <w:numPr>
          <w:ilvl w:val="0"/>
          <w:numId w:val="29"/>
        </w:numPr>
        <w:rPr>
          <w:rFonts w:asciiTheme="minorHAnsi" w:hAnsiTheme="minorHAnsi" w:cs="Arial"/>
          <w:i/>
          <w:sz w:val="28"/>
          <w:szCs w:val="28"/>
          <w:lang w:val="nl-BE"/>
        </w:rPr>
      </w:pPr>
      <w:r w:rsidRPr="00FD62AF">
        <w:rPr>
          <w:rFonts w:asciiTheme="minorHAnsi" w:hAnsiTheme="minorHAnsi" w:cs="Arial"/>
          <w:i/>
          <w:sz w:val="28"/>
          <w:szCs w:val="28"/>
          <w:lang w:val="nl-BE"/>
        </w:rPr>
        <w:lastRenderedPageBreak/>
        <w:t>ranking-profiel</w:t>
      </w:r>
      <w:r w:rsidR="004771CB" w:rsidRPr="00FD62AF">
        <w:rPr>
          <w:rFonts w:asciiTheme="minorHAnsi" w:hAnsiTheme="minorHAnsi" w:cs="Arial"/>
          <w:i/>
          <w:sz w:val="28"/>
          <w:szCs w:val="28"/>
          <w:lang w:val="nl-BE"/>
        </w:rPr>
        <w:t>, -en</w:t>
      </w:r>
    </w:p>
    <w:p w14:paraId="610CFC3B" w14:textId="48C406C4" w:rsidR="00E83F1F" w:rsidRPr="00FD62AF" w:rsidRDefault="00E83F1F" w:rsidP="009E01B2">
      <w:pPr>
        <w:ind w:left="360"/>
        <w:jc w:val="both"/>
        <w:rPr>
          <w:rFonts w:cs="Arial"/>
          <w:sz w:val="28"/>
          <w:szCs w:val="28"/>
        </w:rPr>
      </w:pPr>
      <w:r w:rsidRPr="00FD62AF">
        <w:rPr>
          <w:rFonts w:cs="Arial"/>
          <w:sz w:val="28"/>
          <w:szCs w:val="28"/>
        </w:rPr>
        <w:t xml:space="preserve">Een ranking-profiel is een lijst van </w:t>
      </w:r>
      <w:r w:rsidRPr="00FD62AF">
        <w:rPr>
          <w:rFonts w:cs="Arial"/>
          <w:sz w:val="28"/>
          <w:szCs w:val="28"/>
          <w:u w:val="single"/>
        </w:rPr>
        <w:t>rankings</w:t>
      </w:r>
      <w:r w:rsidRPr="00FD62AF">
        <w:rPr>
          <w:rFonts w:cs="Arial"/>
          <w:sz w:val="28"/>
          <w:szCs w:val="28"/>
        </w:rPr>
        <w:t xml:space="preserve">: één voor elk individu in een groep. Een ranking-profiel is met andere woorden een bepaling van de voorkeuren van elk individu in de groep, gegeven een verzameling opties of alternatieven. Ranking-profielen vormen daarmee de “input” van een </w:t>
      </w:r>
      <w:r w:rsidRPr="00FD62AF">
        <w:rPr>
          <w:rFonts w:cs="Arial"/>
          <w:sz w:val="28"/>
          <w:szCs w:val="28"/>
          <w:u w:val="single"/>
        </w:rPr>
        <w:t>stemregel</w:t>
      </w:r>
      <w:r w:rsidRPr="00FD62AF">
        <w:rPr>
          <w:rFonts w:cs="Arial"/>
          <w:sz w:val="28"/>
          <w:szCs w:val="28"/>
        </w:rPr>
        <w:t xml:space="preserve">, die als “output” een </w:t>
      </w:r>
      <w:r w:rsidRPr="00FD62AF">
        <w:rPr>
          <w:rFonts w:cs="Arial"/>
          <w:sz w:val="28"/>
          <w:szCs w:val="28"/>
          <w:u w:val="single"/>
        </w:rPr>
        <w:t>groepsranking</w:t>
      </w:r>
      <w:r w:rsidRPr="00FD62AF">
        <w:rPr>
          <w:rFonts w:cs="Arial"/>
          <w:sz w:val="28"/>
          <w:szCs w:val="28"/>
        </w:rPr>
        <w:t xml:space="preserve"> geeft. Zie afdeling 3.1 voor meer voorbeelden en uitleg bij dit concept.</w:t>
      </w:r>
    </w:p>
    <w:p w14:paraId="79D81CF1" w14:textId="4943A447" w:rsidR="00E83F1F" w:rsidRPr="00FD62AF" w:rsidRDefault="00E83F1F" w:rsidP="009E01B2">
      <w:pPr>
        <w:pStyle w:val="ListParagraph"/>
        <w:numPr>
          <w:ilvl w:val="0"/>
          <w:numId w:val="29"/>
        </w:numPr>
        <w:rPr>
          <w:rFonts w:asciiTheme="minorHAnsi" w:hAnsiTheme="minorHAnsi" w:cs="Arial"/>
          <w:i/>
          <w:sz w:val="28"/>
          <w:szCs w:val="28"/>
          <w:lang w:val="nl-BE"/>
        </w:rPr>
      </w:pPr>
      <w:r w:rsidRPr="00FD62AF">
        <w:rPr>
          <w:rFonts w:asciiTheme="minorHAnsi" w:hAnsiTheme="minorHAnsi" w:cs="Arial"/>
          <w:i/>
          <w:sz w:val="28"/>
          <w:szCs w:val="28"/>
          <w:lang w:val="nl-BE"/>
        </w:rPr>
        <w:t>stemregel, -s</w:t>
      </w:r>
    </w:p>
    <w:p w14:paraId="6D260A47" w14:textId="577451EC" w:rsidR="00E83F1F" w:rsidRPr="00FD62AF" w:rsidRDefault="00E83F1F" w:rsidP="009E01B2">
      <w:pPr>
        <w:ind w:left="360"/>
        <w:jc w:val="both"/>
        <w:rPr>
          <w:rFonts w:cs="Arial"/>
          <w:sz w:val="28"/>
          <w:szCs w:val="28"/>
        </w:rPr>
      </w:pPr>
      <w:r w:rsidRPr="00FD62AF">
        <w:rPr>
          <w:rFonts w:cs="Arial"/>
          <w:sz w:val="28"/>
          <w:szCs w:val="28"/>
        </w:rPr>
        <w:t xml:space="preserve">Een stemregel is een methode waarmee men, gegeven een willekeurig </w:t>
      </w:r>
      <w:r w:rsidRPr="00FD62AF">
        <w:rPr>
          <w:rFonts w:cs="Arial"/>
          <w:sz w:val="28"/>
          <w:szCs w:val="28"/>
          <w:u w:val="single"/>
        </w:rPr>
        <w:t>ranking-profiel</w:t>
      </w:r>
      <w:r w:rsidRPr="00FD62AF">
        <w:rPr>
          <w:rFonts w:cs="Arial"/>
          <w:sz w:val="28"/>
          <w:szCs w:val="28"/>
        </w:rPr>
        <w:t xml:space="preserve">, bepaalt wat de </w:t>
      </w:r>
      <w:r w:rsidRPr="00FD62AF">
        <w:rPr>
          <w:rFonts w:cs="Arial"/>
          <w:sz w:val="28"/>
          <w:szCs w:val="28"/>
          <w:u w:val="single"/>
        </w:rPr>
        <w:t>groepsranking</w:t>
      </w:r>
      <w:r w:rsidRPr="00FD62AF">
        <w:rPr>
          <w:rFonts w:cs="Arial"/>
          <w:sz w:val="28"/>
          <w:szCs w:val="28"/>
        </w:rPr>
        <w:t xml:space="preserve"> is. Voorbeelden van stemregels zijn </w:t>
      </w:r>
      <w:r w:rsidRPr="00FD62AF">
        <w:rPr>
          <w:rFonts w:cs="Arial"/>
          <w:sz w:val="28"/>
          <w:szCs w:val="28"/>
          <w:u w:val="single"/>
        </w:rPr>
        <w:t>paarsgewijze meerderheid</w:t>
      </w:r>
      <w:r w:rsidRPr="00FD62AF">
        <w:rPr>
          <w:rFonts w:cs="Arial"/>
          <w:sz w:val="28"/>
          <w:szCs w:val="28"/>
        </w:rPr>
        <w:t xml:space="preserve">, </w:t>
      </w:r>
      <w:r w:rsidRPr="00FD62AF">
        <w:rPr>
          <w:rFonts w:cs="Arial"/>
          <w:sz w:val="28"/>
          <w:szCs w:val="28"/>
          <w:u w:val="single"/>
        </w:rPr>
        <w:t xml:space="preserve">paarsgewijze </w:t>
      </w:r>
      <w:proofErr w:type="spellStart"/>
      <w:r w:rsidRPr="00FD62AF">
        <w:rPr>
          <w:rFonts w:cs="Arial"/>
          <w:sz w:val="28"/>
          <w:szCs w:val="28"/>
          <w:u w:val="single"/>
        </w:rPr>
        <w:t>tweederde</w:t>
      </w:r>
      <w:proofErr w:type="spellEnd"/>
      <w:r w:rsidRPr="00FD62AF">
        <w:rPr>
          <w:rFonts w:cs="Arial"/>
          <w:sz w:val="28"/>
          <w:szCs w:val="28"/>
          <w:u w:val="single"/>
        </w:rPr>
        <w:t xml:space="preserve"> meerderheid</w:t>
      </w:r>
      <w:r w:rsidRPr="00FD62AF">
        <w:rPr>
          <w:rFonts w:cs="Arial"/>
          <w:sz w:val="28"/>
          <w:szCs w:val="28"/>
        </w:rPr>
        <w:t xml:space="preserve">, en de </w:t>
      </w:r>
      <w:proofErr w:type="spellStart"/>
      <w:r w:rsidRPr="00FD62AF">
        <w:rPr>
          <w:rFonts w:cs="Arial"/>
          <w:sz w:val="28"/>
          <w:szCs w:val="28"/>
          <w:u w:val="single"/>
        </w:rPr>
        <w:t>Borda</w:t>
      </w:r>
      <w:proofErr w:type="spellEnd"/>
      <w:r w:rsidRPr="00FD62AF">
        <w:rPr>
          <w:rFonts w:cs="Arial"/>
          <w:sz w:val="28"/>
          <w:szCs w:val="28"/>
          <w:u w:val="single"/>
        </w:rPr>
        <w:t xml:space="preserve"> regel</w:t>
      </w:r>
      <w:r w:rsidRPr="00FD62AF">
        <w:rPr>
          <w:rFonts w:cs="Arial"/>
          <w:sz w:val="28"/>
          <w:szCs w:val="28"/>
        </w:rPr>
        <w:t>. Zie afdeling 3.2 voor meer voorbeelden en uitleg bij dit concept.</w:t>
      </w:r>
    </w:p>
    <w:p w14:paraId="32C53EC3" w14:textId="0A32BBE3" w:rsidR="00E83F1F" w:rsidRPr="00FD62AF" w:rsidRDefault="00E83F1F" w:rsidP="009E01B2">
      <w:pPr>
        <w:pStyle w:val="ListParagraph"/>
        <w:numPr>
          <w:ilvl w:val="0"/>
          <w:numId w:val="29"/>
        </w:numPr>
        <w:rPr>
          <w:rFonts w:asciiTheme="minorHAnsi" w:hAnsiTheme="minorHAnsi" w:cs="Arial"/>
          <w:i/>
          <w:sz w:val="28"/>
          <w:szCs w:val="28"/>
          <w:lang w:val="nl-BE"/>
        </w:rPr>
      </w:pPr>
      <w:r w:rsidRPr="00FD62AF">
        <w:rPr>
          <w:rFonts w:asciiTheme="minorHAnsi" w:hAnsiTheme="minorHAnsi" w:cs="Arial"/>
          <w:i/>
          <w:sz w:val="28"/>
          <w:szCs w:val="28"/>
          <w:lang w:val="nl-BE"/>
        </w:rPr>
        <w:t>theorema, -‘s</w:t>
      </w:r>
    </w:p>
    <w:p w14:paraId="7457CD0C" w14:textId="300191E7" w:rsidR="00E83F1F" w:rsidRPr="00FD62AF" w:rsidRDefault="00E83F1F" w:rsidP="009E01B2">
      <w:pPr>
        <w:ind w:left="360"/>
        <w:jc w:val="both"/>
        <w:rPr>
          <w:rFonts w:cs="Arial"/>
          <w:i/>
          <w:sz w:val="28"/>
          <w:szCs w:val="28"/>
        </w:rPr>
      </w:pPr>
      <w:r w:rsidRPr="00FD62AF">
        <w:rPr>
          <w:rFonts w:cs="Arial"/>
          <w:sz w:val="28"/>
          <w:szCs w:val="28"/>
        </w:rPr>
        <w:t xml:space="preserve">Een “theorema” is een centrale stelling of bewering die men in de wiskunde (of aan de hand van wiskundige methodes) aantoont. Klassieke voorbeelden zijn de </w:t>
      </w:r>
      <w:r w:rsidRPr="00FD62AF">
        <w:rPr>
          <w:rFonts w:cs="Arial"/>
          <w:i/>
          <w:sz w:val="28"/>
          <w:szCs w:val="28"/>
        </w:rPr>
        <w:t>Stelling van Pythagoras</w:t>
      </w:r>
      <w:r w:rsidRPr="00FD62AF">
        <w:rPr>
          <w:rFonts w:cs="Arial"/>
          <w:sz w:val="28"/>
          <w:szCs w:val="28"/>
        </w:rPr>
        <w:t xml:space="preserve"> of de twee </w:t>
      </w:r>
      <w:r w:rsidRPr="00FD62AF">
        <w:rPr>
          <w:rFonts w:cs="Arial"/>
          <w:i/>
          <w:sz w:val="28"/>
          <w:szCs w:val="28"/>
        </w:rPr>
        <w:t>Onvolledigheidstheorema’s van Gödel</w:t>
      </w:r>
      <w:r w:rsidRPr="00FD62AF">
        <w:rPr>
          <w:rFonts w:cs="Arial"/>
          <w:sz w:val="28"/>
          <w:szCs w:val="28"/>
        </w:rPr>
        <w:t>.</w:t>
      </w:r>
    </w:p>
    <w:p w14:paraId="3CB7FDA7" w14:textId="49B2E64D" w:rsidR="00E83F1F" w:rsidRPr="00FD62AF" w:rsidRDefault="004771CB" w:rsidP="009E01B2">
      <w:pPr>
        <w:pStyle w:val="ListParagraph"/>
        <w:numPr>
          <w:ilvl w:val="0"/>
          <w:numId w:val="29"/>
        </w:numPr>
        <w:rPr>
          <w:rFonts w:asciiTheme="minorHAnsi" w:hAnsiTheme="minorHAnsi" w:cs="Arial"/>
          <w:sz w:val="28"/>
          <w:szCs w:val="28"/>
          <w:lang w:val="nl-BE"/>
        </w:rPr>
      </w:pPr>
      <w:r w:rsidRPr="00FD62AF">
        <w:rPr>
          <w:rFonts w:asciiTheme="minorHAnsi" w:hAnsiTheme="minorHAnsi" w:cs="Arial"/>
          <w:i/>
          <w:sz w:val="28"/>
          <w:szCs w:val="28"/>
          <w:lang w:val="nl-BE"/>
        </w:rPr>
        <w:t>u</w:t>
      </w:r>
      <w:r w:rsidR="00E83F1F" w:rsidRPr="00FD62AF">
        <w:rPr>
          <w:rFonts w:asciiTheme="minorHAnsi" w:hAnsiTheme="minorHAnsi" w:cs="Arial"/>
          <w:i/>
          <w:sz w:val="28"/>
          <w:szCs w:val="28"/>
          <w:lang w:val="nl-BE"/>
        </w:rPr>
        <w:t>naniem</w:t>
      </w:r>
    </w:p>
    <w:p w14:paraId="2C58F0EE" w14:textId="12B7820E" w:rsidR="007E5D47" w:rsidRPr="00544EEB" w:rsidRDefault="00E83F1F" w:rsidP="00544EEB">
      <w:pPr>
        <w:ind w:left="360"/>
        <w:jc w:val="both"/>
        <w:rPr>
          <w:rFonts w:cs="Arial"/>
          <w:sz w:val="28"/>
          <w:szCs w:val="28"/>
        </w:rPr>
      </w:pPr>
      <w:r w:rsidRPr="00FD62AF">
        <w:rPr>
          <w:rFonts w:cs="Arial"/>
          <w:sz w:val="28"/>
          <w:szCs w:val="28"/>
        </w:rPr>
        <w:t>Een voorkeur is “unaniem” binnen een groep als het zo is dat iedereen in de groep diezelfde voorkeur heeft. Een besluit of beslissing wordt ook “unaniem” genoemd als iedereen in de groep uitdrukkelijk heeft aangegeven akkoord te gaan met dit besluit of deze beslissing. Unanieme beslissingen worden vaak gecontrasteerd met beslissingen bij meerderheid, waarbij slechts een meerderheid (maar niet iedereen) akkoord gaat.</w:t>
      </w:r>
      <w:r w:rsidR="004771CB" w:rsidRPr="00FD62AF">
        <w:rPr>
          <w:rFonts w:cs="Arial"/>
          <w:sz w:val="28"/>
          <w:szCs w:val="28"/>
        </w:rPr>
        <w:t xml:space="preserve"> </w:t>
      </w:r>
    </w:p>
    <w:sectPr w:rsidR="007E5D47" w:rsidRPr="00544EEB" w:rsidSect="005A4A58">
      <w:headerReference w:type="default" r:id="rId11"/>
      <w:footerReference w:type="default" r:id="rId12"/>
      <w:pgSz w:w="11906" w:h="16838"/>
      <w:pgMar w:top="1440" w:right="144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E337AE" w16cid:durableId="22CF213A"/>
  <w16cid:commentId w16cid:paraId="526D8D28" w16cid:durableId="22CAC58B"/>
  <w16cid:commentId w16cid:paraId="6FF8C1AE" w16cid:durableId="22CDCFA5"/>
  <w16cid:commentId w16cid:paraId="78811E03" w16cid:durableId="22CDBA46"/>
  <w16cid:commentId w16cid:paraId="5BBF2E5D" w16cid:durableId="22CDC15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41AB6" w14:textId="77777777" w:rsidR="00310B47" w:rsidRDefault="00310B47" w:rsidP="00534B45">
      <w:pPr>
        <w:spacing w:before="0" w:after="0" w:line="240" w:lineRule="auto"/>
      </w:pPr>
      <w:r>
        <w:separator/>
      </w:r>
    </w:p>
  </w:endnote>
  <w:endnote w:type="continuationSeparator" w:id="0">
    <w:p w14:paraId="0569F886" w14:textId="77777777" w:rsidR="00310B47" w:rsidRDefault="00310B47" w:rsidP="00534B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28B67" w14:textId="77777777" w:rsidR="00614C08" w:rsidRPr="002F7F51" w:rsidRDefault="00614C08" w:rsidP="00534B45">
    <w:pPr>
      <w:pStyle w:val="Footer"/>
      <w:rPr>
        <w:rFonts w:cs="Arial"/>
      </w:rPr>
    </w:pPr>
    <w:r w:rsidRPr="002F7F51">
      <w:rPr>
        <w:rFonts w:cs="Arial"/>
        <w:noProof/>
        <w:color w:val="2962FF"/>
        <w:sz w:val="16"/>
        <w:szCs w:val="16"/>
        <w:lang w:eastAsia="nl-BE"/>
      </w:rPr>
      <w:drawing>
        <wp:anchor distT="0" distB="0" distL="114300" distR="114300" simplePos="0" relativeHeight="251659264" behindDoc="0" locked="0" layoutInCell="1" allowOverlap="1" wp14:anchorId="7C749D2C" wp14:editId="7CFAC371">
          <wp:simplePos x="0" y="0"/>
          <wp:positionH relativeFrom="rightMargin">
            <wp:posOffset>-165075</wp:posOffset>
          </wp:positionH>
          <wp:positionV relativeFrom="paragraph">
            <wp:posOffset>172752</wp:posOffset>
          </wp:positionV>
          <wp:extent cx="430530" cy="298450"/>
          <wp:effectExtent l="0" t="0" r="7620" b="6350"/>
          <wp:wrapThrough wrapText="bothSides">
            <wp:wrapPolygon edited="0">
              <wp:start x="7646" y="0"/>
              <wp:lineTo x="0" y="2757"/>
              <wp:lineTo x="0" y="16545"/>
              <wp:lineTo x="1912" y="20681"/>
              <wp:lineTo x="15292" y="20681"/>
              <wp:lineTo x="21027" y="16545"/>
              <wp:lineTo x="21027" y="6894"/>
              <wp:lineTo x="17204" y="0"/>
              <wp:lineTo x="7646" y="0"/>
            </wp:wrapPolygon>
          </wp:wrapThrough>
          <wp:docPr id="38" name="Picture 38" descr="European Commission - Wikipedia">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Commission - Wikipedia">
                    <a:hlinkClick r:id="rId1" tgtFrame="&quot;_blank&quo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30530" cy="298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AB42EE" w14:textId="0BE6B97F" w:rsidR="00614C08" w:rsidRPr="002F7F51" w:rsidRDefault="00614C08" w:rsidP="008D4335">
    <w:pPr>
      <w:pStyle w:val="Footer"/>
      <w:rPr>
        <w:rFonts w:cs="Arial"/>
        <w:sz w:val="16"/>
        <w:szCs w:val="16"/>
      </w:rPr>
    </w:pPr>
    <w:r w:rsidRPr="002F7F51">
      <w:rPr>
        <w:rFonts w:cs="Arial"/>
        <w:sz w:val="16"/>
        <w:szCs w:val="16"/>
      </w:rPr>
      <w:t>© Frederik Van De Putte &amp; Filowijs, met steun van de Europese Commissie via het project DYCODE (grant nr. 795329)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E8DEC" w14:textId="77777777" w:rsidR="00310B47" w:rsidRDefault="00310B47" w:rsidP="00534B45">
      <w:pPr>
        <w:spacing w:before="0" w:after="0" w:line="240" w:lineRule="auto"/>
      </w:pPr>
      <w:r>
        <w:separator/>
      </w:r>
    </w:p>
  </w:footnote>
  <w:footnote w:type="continuationSeparator" w:id="0">
    <w:p w14:paraId="368FD093" w14:textId="77777777" w:rsidR="00310B47" w:rsidRDefault="00310B47" w:rsidP="00534B4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1C3AF" w14:textId="7383FB0D" w:rsidR="00614C08" w:rsidRPr="00D76EFF" w:rsidRDefault="00614C08" w:rsidP="00D02EC7">
    <w:pPr>
      <w:pStyle w:val="Header"/>
      <w:rPr>
        <w:rFonts w:ascii="Arial" w:hAnsi="Arial" w:cs="Arial"/>
        <w:sz w:val="16"/>
        <w:szCs w:val="16"/>
      </w:rPr>
    </w:pPr>
    <w:r>
      <w:rPr>
        <w:rFonts w:ascii="Arial" w:hAnsi="Arial" w:cs="Arial"/>
        <w:sz w:val="16"/>
        <w:szCs w:val="16"/>
      </w:rPr>
      <w:t>Condorcet,</w:t>
    </w:r>
    <w:r w:rsidRPr="00D76EFF">
      <w:rPr>
        <w:rFonts w:ascii="Arial" w:hAnsi="Arial" w:cs="Arial"/>
        <w:sz w:val="16"/>
        <w:szCs w:val="16"/>
      </w:rPr>
      <w:t xml:space="preserve"> Keuzestress</w:t>
    </w:r>
    <w:r>
      <w:rPr>
        <w:rFonts w:ascii="Arial" w:hAnsi="Arial" w:cs="Arial"/>
        <w:sz w:val="16"/>
        <w:szCs w:val="16"/>
      </w:rPr>
      <w:t>, en Arrow</w:t>
    </w:r>
    <w:r w:rsidR="00544EEB">
      <w:rPr>
        <w:rFonts w:ascii="Arial" w:hAnsi="Arial" w:cs="Arial"/>
        <w:sz w:val="16"/>
        <w:szCs w:val="16"/>
      </w:rPr>
      <w:t>: alfabetische woordenlijst</w:t>
    </w:r>
    <w:r w:rsidRPr="00D76EFF">
      <w:rPr>
        <w:rFonts w:ascii="Arial" w:hAnsi="Arial" w:cs="Arial"/>
        <w:sz w:val="16"/>
        <w:szCs w:val="16"/>
      </w:rPr>
      <w:tab/>
    </w:r>
    <w:r w:rsidRPr="00D76EFF">
      <w:rPr>
        <w:rFonts w:ascii="Arial" w:hAnsi="Arial" w:cs="Arial"/>
        <w:sz w:val="16"/>
        <w:szCs w:val="16"/>
      </w:rPr>
      <w:tab/>
      <w:t xml:space="preserve">p. </w:t>
    </w:r>
    <w:r w:rsidRPr="00D76EFF">
      <w:rPr>
        <w:rFonts w:ascii="Arial" w:hAnsi="Arial" w:cs="Arial"/>
        <w:sz w:val="16"/>
        <w:szCs w:val="16"/>
      </w:rPr>
      <w:fldChar w:fldCharType="begin"/>
    </w:r>
    <w:r w:rsidRPr="00D76EFF">
      <w:rPr>
        <w:rFonts w:ascii="Arial" w:hAnsi="Arial" w:cs="Arial"/>
        <w:sz w:val="16"/>
        <w:szCs w:val="16"/>
      </w:rPr>
      <w:instrText xml:space="preserve"> PAGE   \* MERGEFORMAT </w:instrText>
    </w:r>
    <w:r w:rsidRPr="00D76EFF">
      <w:rPr>
        <w:rFonts w:ascii="Arial" w:hAnsi="Arial" w:cs="Arial"/>
        <w:sz w:val="16"/>
        <w:szCs w:val="16"/>
      </w:rPr>
      <w:fldChar w:fldCharType="separate"/>
    </w:r>
    <w:r w:rsidR="0073490B">
      <w:rPr>
        <w:rFonts w:ascii="Arial" w:hAnsi="Arial" w:cs="Arial"/>
        <w:noProof/>
        <w:sz w:val="16"/>
        <w:szCs w:val="16"/>
      </w:rPr>
      <w:t>5</w:t>
    </w:r>
    <w:r w:rsidRPr="00D76EFF">
      <w:rPr>
        <w:rFonts w:ascii="Arial" w:hAnsi="Arial" w:cs="Arial"/>
        <w:noProof/>
        <w:sz w:val="16"/>
        <w:szCs w:val="16"/>
      </w:rPr>
      <w:fldChar w:fldCharType="end"/>
    </w:r>
  </w:p>
  <w:p w14:paraId="1BCB2994" w14:textId="77777777" w:rsidR="00614C08" w:rsidRDefault="00614C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513A"/>
    <w:multiLevelType w:val="hybridMultilevel"/>
    <w:tmpl w:val="EA4885E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34F1A1C"/>
    <w:multiLevelType w:val="hybridMultilevel"/>
    <w:tmpl w:val="C83AFD3A"/>
    <w:lvl w:ilvl="0" w:tplc="38A0CE94">
      <w:start w:val="1"/>
      <w:numFmt w:val="decimal"/>
      <w:lvlText w:val="%1."/>
      <w:lvlJc w:val="left"/>
      <w:pPr>
        <w:tabs>
          <w:tab w:val="num" w:pos="360"/>
        </w:tabs>
        <w:ind w:left="360" w:hanging="360"/>
      </w:pPr>
      <w:rPr>
        <w:rFonts w:asciiTheme="majorHAnsi" w:eastAsiaTheme="minorEastAsia" w:hAnsiTheme="majorHAnsi" w:cstheme="majorHAnsi"/>
      </w:rPr>
    </w:lvl>
    <w:lvl w:ilvl="1" w:tplc="E6FCFB7A">
      <w:start w:val="5"/>
      <w:numFmt w:val="bullet"/>
      <w:lvlText w:val="-"/>
      <w:lvlJc w:val="left"/>
      <w:pPr>
        <w:tabs>
          <w:tab w:val="num" w:pos="1440"/>
        </w:tabs>
        <w:ind w:left="1440" w:hanging="360"/>
      </w:pPr>
      <w:rPr>
        <w:rFonts w:ascii="Times New Roman" w:eastAsia="Times New Roman" w:hAnsi="Times New Roman" w:cs="Times New Roman" w:hint="default"/>
      </w:rPr>
    </w:lvl>
    <w:lvl w:ilvl="2" w:tplc="0E6A35FA">
      <w:start w:val="1"/>
      <w:numFmt w:val="decimal"/>
      <w:lvlText w:val="%3."/>
      <w:lvlJc w:val="left"/>
      <w:pPr>
        <w:tabs>
          <w:tab w:val="num" w:pos="360"/>
        </w:tabs>
        <w:ind w:left="360" w:hanging="360"/>
      </w:pPr>
    </w:lvl>
    <w:lvl w:ilvl="3" w:tplc="787C87CC">
      <w:start w:val="15"/>
      <w:numFmt w:val="decimal"/>
      <w:lvlText w:val="%4"/>
      <w:lvlJc w:val="left"/>
      <w:pPr>
        <w:ind w:left="2880" w:hanging="360"/>
      </w:pPr>
      <w:rPr>
        <w:rFonts w:hint="default"/>
        <w:sz w:val="24"/>
      </w:rPr>
    </w:lvl>
    <w:lvl w:ilvl="4" w:tplc="8D62512E" w:tentative="1">
      <w:start w:val="1"/>
      <w:numFmt w:val="decimal"/>
      <w:lvlText w:val="%5."/>
      <w:lvlJc w:val="left"/>
      <w:pPr>
        <w:tabs>
          <w:tab w:val="num" w:pos="3600"/>
        </w:tabs>
        <w:ind w:left="3600" w:hanging="360"/>
      </w:pPr>
    </w:lvl>
    <w:lvl w:ilvl="5" w:tplc="B3B48A78" w:tentative="1">
      <w:start w:val="1"/>
      <w:numFmt w:val="decimal"/>
      <w:lvlText w:val="%6."/>
      <w:lvlJc w:val="left"/>
      <w:pPr>
        <w:tabs>
          <w:tab w:val="num" w:pos="4320"/>
        </w:tabs>
        <w:ind w:left="4320" w:hanging="360"/>
      </w:pPr>
    </w:lvl>
    <w:lvl w:ilvl="6" w:tplc="B9E06CE8" w:tentative="1">
      <w:start w:val="1"/>
      <w:numFmt w:val="decimal"/>
      <w:lvlText w:val="%7."/>
      <w:lvlJc w:val="left"/>
      <w:pPr>
        <w:tabs>
          <w:tab w:val="num" w:pos="5040"/>
        </w:tabs>
        <w:ind w:left="5040" w:hanging="360"/>
      </w:pPr>
    </w:lvl>
    <w:lvl w:ilvl="7" w:tplc="730E689C" w:tentative="1">
      <w:start w:val="1"/>
      <w:numFmt w:val="decimal"/>
      <w:lvlText w:val="%8."/>
      <w:lvlJc w:val="left"/>
      <w:pPr>
        <w:tabs>
          <w:tab w:val="num" w:pos="5760"/>
        </w:tabs>
        <w:ind w:left="5760" w:hanging="360"/>
      </w:pPr>
    </w:lvl>
    <w:lvl w:ilvl="8" w:tplc="7FB00582" w:tentative="1">
      <w:start w:val="1"/>
      <w:numFmt w:val="decimal"/>
      <w:lvlText w:val="%9."/>
      <w:lvlJc w:val="left"/>
      <w:pPr>
        <w:tabs>
          <w:tab w:val="num" w:pos="6480"/>
        </w:tabs>
        <w:ind w:left="6480" w:hanging="360"/>
      </w:pPr>
    </w:lvl>
  </w:abstractNum>
  <w:abstractNum w:abstractNumId="2" w15:restartNumberingAfterBreak="0">
    <w:nsid w:val="035629C7"/>
    <w:multiLevelType w:val="hybridMultilevel"/>
    <w:tmpl w:val="FFDE96E8"/>
    <w:lvl w:ilvl="0" w:tplc="FFA62620">
      <w:start w:val="18"/>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4B11BA9"/>
    <w:multiLevelType w:val="hybridMultilevel"/>
    <w:tmpl w:val="AD24E74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36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5385D27"/>
    <w:multiLevelType w:val="multilevel"/>
    <w:tmpl w:val="7908ADC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6B21401"/>
    <w:multiLevelType w:val="hybridMultilevel"/>
    <w:tmpl w:val="C6B45C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0751603F"/>
    <w:multiLevelType w:val="hybridMultilevel"/>
    <w:tmpl w:val="BA38A97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088D28DA"/>
    <w:multiLevelType w:val="hybridMultilevel"/>
    <w:tmpl w:val="26222C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095002D3"/>
    <w:multiLevelType w:val="hybridMultilevel"/>
    <w:tmpl w:val="EA4885E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09860026"/>
    <w:multiLevelType w:val="multilevel"/>
    <w:tmpl w:val="C7DE381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09B8084F"/>
    <w:multiLevelType w:val="hybridMultilevel"/>
    <w:tmpl w:val="74C6341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0B585603"/>
    <w:multiLevelType w:val="hybridMultilevel"/>
    <w:tmpl w:val="8634E960"/>
    <w:lvl w:ilvl="0" w:tplc="0D9C7AC6">
      <w:start w:val="19"/>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2" w15:restartNumberingAfterBreak="0">
    <w:nsid w:val="0D2873FE"/>
    <w:multiLevelType w:val="hybridMultilevel"/>
    <w:tmpl w:val="16760F2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0D455509"/>
    <w:multiLevelType w:val="hybridMultilevel"/>
    <w:tmpl w:val="1B32CA3A"/>
    <w:lvl w:ilvl="0" w:tplc="E6FCFB7A">
      <w:start w:val="5"/>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0DDD1BB1"/>
    <w:multiLevelType w:val="hybridMultilevel"/>
    <w:tmpl w:val="D970425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0DE37087"/>
    <w:multiLevelType w:val="hybridMultilevel"/>
    <w:tmpl w:val="445C100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0F9733C0"/>
    <w:multiLevelType w:val="hybridMultilevel"/>
    <w:tmpl w:val="EEEEC7A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108B4565"/>
    <w:multiLevelType w:val="hybridMultilevel"/>
    <w:tmpl w:val="4E9AE75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108C0301"/>
    <w:multiLevelType w:val="hybridMultilevel"/>
    <w:tmpl w:val="554A9068"/>
    <w:lvl w:ilvl="0" w:tplc="588C485A">
      <w:start w:val="1"/>
      <w:numFmt w:val="decimal"/>
      <w:lvlText w:val="%1."/>
      <w:lvlJc w:val="left"/>
      <w:pPr>
        <w:ind w:left="720" w:hanging="360"/>
      </w:pPr>
      <w:rPr>
        <w:rFonts w:ascii="Times New Roman" w:eastAsia="Times New Roman" w:hAnsi="Times New Roman" w:cs="Times New Roman"/>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10B80BE9"/>
    <w:multiLevelType w:val="hybridMultilevel"/>
    <w:tmpl w:val="F76A39A0"/>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15:restartNumberingAfterBreak="0">
    <w:nsid w:val="12807CF2"/>
    <w:multiLevelType w:val="hybridMultilevel"/>
    <w:tmpl w:val="666A58E4"/>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1" w15:restartNumberingAfterBreak="0">
    <w:nsid w:val="12B56E42"/>
    <w:multiLevelType w:val="hybridMultilevel"/>
    <w:tmpl w:val="2F8EE59C"/>
    <w:lvl w:ilvl="0" w:tplc="0813000F">
      <w:start w:val="1"/>
      <w:numFmt w:val="decimal"/>
      <w:lvlText w:val="%1."/>
      <w:lvlJc w:val="left"/>
      <w:pPr>
        <w:ind w:left="502" w:hanging="36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22" w15:restartNumberingAfterBreak="0">
    <w:nsid w:val="135717C3"/>
    <w:multiLevelType w:val="hybridMultilevel"/>
    <w:tmpl w:val="8D18597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138D4EE4"/>
    <w:multiLevelType w:val="hybridMultilevel"/>
    <w:tmpl w:val="16760F2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15B46108"/>
    <w:multiLevelType w:val="hybridMultilevel"/>
    <w:tmpl w:val="D3B4510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15BA26FF"/>
    <w:multiLevelType w:val="hybridMultilevel"/>
    <w:tmpl w:val="34CA7BC2"/>
    <w:lvl w:ilvl="0" w:tplc="F2E2764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163B1CA6"/>
    <w:multiLevelType w:val="hybridMultilevel"/>
    <w:tmpl w:val="2B3AB142"/>
    <w:lvl w:ilvl="0" w:tplc="D806DDC2">
      <w:start w:val="1"/>
      <w:numFmt w:val="bullet"/>
      <w:lvlText w:val=""/>
      <w:lvlJc w:val="left"/>
      <w:pPr>
        <w:ind w:left="1778" w:hanging="360"/>
      </w:pPr>
      <w:rPr>
        <w:rFonts w:ascii="Wingdings" w:hAnsi="Wingdings" w:hint="default"/>
        <w:color w:val="000000" w:themeColor="text1"/>
      </w:rPr>
    </w:lvl>
    <w:lvl w:ilvl="1" w:tplc="08130003" w:tentative="1">
      <w:start w:val="1"/>
      <w:numFmt w:val="bullet"/>
      <w:lvlText w:val="o"/>
      <w:lvlJc w:val="left"/>
      <w:pPr>
        <w:ind w:left="2498" w:hanging="360"/>
      </w:pPr>
      <w:rPr>
        <w:rFonts w:ascii="Courier New" w:hAnsi="Courier New" w:cs="Courier New" w:hint="default"/>
      </w:rPr>
    </w:lvl>
    <w:lvl w:ilvl="2" w:tplc="08130005" w:tentative="1">
      <w:start w:val="1"/>
      <w:numFmt w:val="bullet"/>
      <w:lvlText w:val=""/>
      <w:lvlJc w:val="left"/>
      <w:pPr>
        <w:ind w:left="3218" w:hanging="360"/>
      </w:pPr>
      <w:rPr>
        <w:rFonts w:ascii="Wingdings" w:hAnsi="Wingdings" w:hint="default"/>
      </w:rPr>
    </w:lvl>
    <w:lvl w:ilvl="3" w:tplc="08130001" w:tentative="1">
      <w:start w:val="1"/>
      <w:numFmt w:val="bullet"/>
      <w:lvlText w:val=""/>
      <w:lvlJc w:val="left"/>
      <w:pPr>
        <w:ind w:left="3938" w:hanging="360"/>
      </w:pPr>
      <w:rPr>
        <w:rFonts w:ascii="Symbol" w:hAnsi="Symbol" w:hint="default"/>
      </w:rPr>
    </w:lvl>
    <w:lvl w:ilvl="4" w:tplc="08130003" w:tentative="1">
      <w:start w:val="1"/>
      <w:numFmt w:val="bullet"/>
      <w:lvlText w:val="o"/>
      <w:lvlJc w:val="left"/>
      <w:pPr>
        <w:ind w:left="4658" w:hanging="360"/>
      </w:pPr>
      <w:rPr>
        <w:rFonts w:ascii="Courier New" w:hAnsi="Courier New" w:cs="Courier New" w:hint="default"/>
      </w:rPr>
    </w:lvl>
    <w:lvl w:ilvl="5" w:tplc="08130005" w:tentative="1">
      <w:start w:val="1"/>
      <w:numFmt w:val="bullet"/>
      <w:lvlText w:val=""/>
      <w:lvlJc w:val="left"/>
      <w:pPr>
        <w:ind w:left="5378" w:hanging="360"/>
      </w:pPr>
      <w:rPr>
        <w:rFonts w:ascii="Wingdings" w:hAnsi="Wingdings" w:hint="default"/>
      </w:rPr>
    </w:lvl>
    <w:lvl w:ilvl="6" w:tplc="08130001" w:tentative="1">
      <w:start w:val="1"/>
      <w:numFmt w:val="bullet"/>
      <w:lvlText w:val=""/>
      <w:lvlJc w:val="left"/>
      <w:pPr>
        <w:ind w:left="6098" w:hanging="360"/>
      </w:pPr>
      <w:rPr>
        <w:rFonts w:ascii="Symbol" w:hAnsi="Symbol" w:hint="default"/>
      </w:rPr>
    </w:lvl>
    <w:lvl w:ilvl="7" w:tplc="08130003" w:tentative="1">
      <w:start w:val="1"/>
      <w:numFmt w:val="bullet"/>
      <w:lvlText w:val="o"/>
      <w:lvlJc w:val="left"/>
      <w:pPr>
        <w:ind w:left="6818" w:hanging="360"/>
      </w:pPr>
      <w:rPr>
        <w:rFonts w:ascii="Courier New" w:hAnsi="Courier New" w:cs="Courier New" w:hint="default"/>
      </w:rPr>
    </w:lvl>
    <w:lvl w:ilvl="8" w:tplc="08130005" w:tentative="1">
      <w:start w:val="1"/>
      <w:numFmt w:val="bullet"/>
      <w:lvlText w:val=""/>
      <w:lvlJc w:val="left"/>
      <w:pPr>
        <w:ind w:left="7538" w:hanging="360"/>
      </w:pPr>
      <w:rPr>
        <w:rFonts w:ascii="Wingdings" w:hAnsi="Wingdings" w:hint="default"/>
      </w:rPr>
    </w:lvl>
  </w:abstractNum>
  <w:abstractNum w:abstractNumId="27" w15:restartNumberingAfterBreak="0">
    <w:nsid w:val="17153F51"/>
    <w:multiLevelType w:val="hybridMultilevel"/>
    <w:tmpl w:val="1C4CD3F8"/>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8" w15:restartNumberingAfterBreak="0">
    <w:nsid w:val="17792ACC"/>
    <w:multiLevelType w:val="hybridMultilevel"/>
    <w:tmpl w:val="C388F41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17CB0046"/>
    <w:multiLevelType w:val="hybridMultilevel"/>
    <w:tmpl w:val="EE46988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18A24530"/>
    <w:multiLevelType w:val="hybridMultilevel"/>
    <w:tmpl w:val="09F66858"/>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1" w15:restartNumberingAfterBreak="0">
    <w:nsid w:val="1A8D49A9"/>
    <w:multiLevelType w:val="hybridMultilevel"/>
    <w:tmpl w:val="1B12C9BA"/>
    <w:lvl w:ilvl="0" w:tplc="E6FCFB7A">
      <w:start w:val="5"/>
      <w:numFmt w:val="bullet"/>
      <w:lvlText w:val="-"/>
      <w:lvlJc w:val="left"/>
      <w:pPr>
        <w:tabs>
          <w:tab w:val="num" w:pos="720"/>
        </w:tabs>
        <w:ind w:left="720" w:hanging="360"/>
      </w:pPr>
      <w:rPr>
        <w:rFonts w:ascii="Times New Roman" w:eastAsia="Times New Roman" w:hAnsi="Times New Roman" w:cs="Times New Roman" w:hint="default"/>
      </w:rPr>
    </w:lvl>
    <w:lvl w:ilvl="1" w:tplc="E6FCFB7A">
      <w:start w:val="5"/>
      <w:numFmt w:val="bullet"/>
      <w:lvlText w:val="-"/>
      <w:lvlJc w:val="left"/>
      <w:pPr>
        <w:tabs>
          <w:tab w:val="num" w:pos="1440"/>
        </w:tabs>
        <w:ind w:left="1440" w:hanging="360"/>
      </w:pPr>
      <w:rPr>
        <w:rFonts w:ascii="Times New Roman" w:eastAsia="Times New Roman" w:hAnsi="Times New Roman" w:cs="Times New Roman" w:hint="default"/>
      </w:rPr>
    </w:lvl>
    <w:lvl w:ilvl="2" w:tplc="0E6A35FA">
      <w:start w:val="1"/>
      <w:numFmt w:val="decimal"/>
      <w:lvlText w:val="%3."/>
      <w:lvlJc w:val="left"/>
      <w:pPr>
        <w:tabs>
          <w:tab w:val="num" w:pos="360"/>
        </w:tabs>
        <w:ind w:left="360" w:hanging="360"/>
      </w:pPr>
    </w:lvl>
    <w:lvl w:ilvl="3" w:tplc="787C87CC">
      <w:start w:val="15"/>
      <w:numFmt w:val="decimal"/>
      <w:lvlText w:val="%4"/>
      <w:lvlJc w:val="left"/>
      <w:pPr>
        <w:ind w:left="2880" w:hanging="360"/>
      </w:pPr>
      <w:rPr>
        <w:rFonts w:hint="default"/>
        <w:sz w:val="24"/>
      </w:rPr>
    </w:lvl>
    <w:lvl w:ilvl="4" w:tplc="8D62512E" w:tentative="1">
      <w:start w:val="1"/>
      <w:numFmt w:val="decimal"/>
      <w:lvlText w:val="%5."/>
      <w:lvlJc w:val="left"/>
      <w:pPr>
        <w:tabs>
          <w:tab w:val="num" w:pos="3600"/>
        </w:tabs>
        <w:ind w:left="3600" w:hanging="360"/>
      </w:pPr>
    </w:lvl>
    <w:lvl w:ilvl="5" w:tplc="B3B48A78" w:tentative="1">
      <w:start w:val="1"/>
      <w:numFmt w:val="decimal"/>
      <w:lvlText w:val="%6."/>
      <w:lvlJc w:val="left"/>
      <w:pPr>
        <w:tabs>
          <w:tab w:val="num" w:pos="4320"/>
        </w:tabs>
        <w:ind w:left="4320" w:hanging="360"/>
      </w:pPr>
    </w:lvl>
    <w:lvl w:ilvl="6" w:tplc="B9E06CE8" w:tentative="1">
      <w:start w:val="1"/>
      <w:numFmt w:val="decimal"/>
      <w:lvlText w:val="%7."/>
      <w:lvlJc w:val="left"/>
      <w:pPr>
        <w:tabs>
          <w:tab w:val="num" w:pos="5040"/>
        </w:tabs>
        <w:ind w:left="5040" w:hanging="360"/>
      </w:pPr>
    </w:lvl>
    <w:lvl w:ilvl="7" w:tplc="730E689C" w:tentative="1">
      <w:start w:val="1"/>
      <w:numFmt w:val="decimal"/>
      <w:lvlText w:val="%8."/>
      <w:lvlJc w:val="left"/>
      <w:pPr>
        <w:tabs>
          <w:tab w:val="num" w:pos="5760"/>
        </w:tabs>
        <w:ind w:left="5760" w:hanging="360"/>
      </w:pPr>
    </w:lvl>
    <w:lvl w:ilvl="8" w:tplc="7FB00582" w:tentative="1">
      <w:start w:val="1"/>
      <w:numFmt w:val="decimal"/>
      <w:lvlText w:val="%9."/>
      <w:lvlJc w:val="left"/>
      <w:pPr>
        <w:tabs>
          <w:tab w:val="num" w:pos="6480"/>
        </w:tabs>
        <w:ind w:left="6480" w:hanging="360"/>
      </w:pPr>
    </w:lvl>
  </w:abstractNum>
  <w:abstractNum w:abstractNumId="32" w15:restartNumberingAfterBreak="0">
    <w:nsid w:val="1D4467D1"/>
    <w:multiLevelType w:val="hybridMultilevel"/>
    <w:tmpl w:val="16760F2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1EA60DDC"/>
    <w:multiLevelType w:val="hybridMultilevel"/>
    <w:tmpl w:val="AAC61152"/>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1EEC771C"/>
    <w:multiLevelType w:val="hybridMultilevel"/>
    <w:tmpl w:val="3D30E36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1F5E2261"/>
    <w:multiLevelType w:val="hybridMultilevel"/>
    <w:tmpl w:val="C6B45C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208E2D4F"/>
    <w:multiLevelType w:val="hybridMultilevel"/>
    <w:tmpl w:val="554A9068"/>
    <w:lvl w:ilvl="0" w:tplc="588C485A">
      <w:start w:val="1"/>
      <w:numFmt w:val="decimal"/>
      <w:lvlText w:val="%1."/>
      <w:lvlJc w:val="left"/>
      <w:pPr>
        <w:ind w:left="720" w:hanging="360"/>
      </w:pPr>
      <w:rPr>
        <w:rFonts w:ascii="Times New Roman" w:eastAsia="Times New Roman" w:hAnsi="Times New Roman" w:cs="Times New Roman"/>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21353684"/>
    <w:multiLevelType w:val="hybridMultilevel"/>
    <w:tmpl w:val="B5122974"/>
    <w:lvl w:ilvl="0" w:tplc="0813000F">
      <w:start w:val="1"/>
      <w:numFmt w:val="decimal"/>
      <w:lvlText w:val="%1."/>
      <w:lvlJc w:val="left"/>
      <w:pPr>
        <w:ind w:left="720" w:hanging="360"/>
      </w:pPr>
      <w:rPr>
        <w:rFonts w:hint="default"/>
      </w:rPr>
    </w:lvl>
    <w:lvl w:ilvl="1" w:tplc="0813000B">
      <w:start w:val="1"/>
      <w:numFmt w:val="bullet"/>
      <w:lvlText w:val=""/>
      <w:lvlJc w:val="left"/>
      <w:pPr>
        <w:ind w:left="1440" w:hanging="360"/>
      </w:pPr>
      <w:rPr>
        <w:rFonts w:ascii="Wingdings" w:hAnsi="Wingding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225F52BC"/>
    <w:multiLevelType w:val="hybridMultilevel"/>
    <w:tmpl w:val="74C6341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24260533"/>
    <w:multiLevelType w:val="hybridMultilevel"/>
    <w:tmpl w:val="3D30E36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24324A50"/>
    <w:multiLevelType w:val="hybridMultilevel"/>
    <w:tmpl w:val="EEEEC7A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24F91007"/>
    <w:multiLevelType w:val="hybridMultilevel"/>
    <w:tmpl w:val="410253E4"/>
    <w:lvl w:ilvl="0" w:tplc="E6FCFB7A">
      <w:start w:val="5"/>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25F85186"/>
    <w:multiLevelType w:val="hybridMultilevel"/>
    <w:tmpl w:val="8F5EA34A"/>
    <w:lvl w:ilvl="0" w:tplc="0E6A35FA">
      <w:start w:val="1"/>
      <w:numFmt w:val="decimal"/>
      <w:lvlText w:val="%1."/>
      <w:lvlJc w:val="left"/>
      <w:pPr>
        <w:tabs>
          <w:tab w:val="num" w:pos="360"/>
        </w:tabs>
        <w:ind w:left="36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3" w15:restartNumberingAfterBreak="0">
    <w:nsid w:val="26111EA5"/>
    <w:multiLevelType w:val="hybridMultilevel"/>
    <w:tmpl w:val="8F5EA34A"/>
    <w:lvl w:ilvl="0" w:tplc="0E6A35FA">
      <w:start w:val="1"/>
      <w:numFmt w:val="decimal"/>
      <w:lvlText w:val="%1."/>
      <w:lvlJc w:val="left"/>
      <w:pPr>
        <w:tabs>
          <w:tab w:val="num" w:pos="360"/>
        </w:tabs>
        <w:ind w:left="36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15:restartNumberingAfterBreak="0">
    <w:nsid w:val="26A65EF1"/>
    <w:multiLevelType w:val="hybridMultilevel"/>
    <w:tmpl w:val="4E9AE75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15:restartNumberingAfterBreak="0">
    <w:nsid w:val="28B55CF4"/>
    <w:multiLevelType w:val="hybridMultilevel"/>
    <w:tmpl w:val="3B860FF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6" w15:restartNumberingAfterBreak="0">
    <w:nsid w:val="2ADC7B09"/>
    <w:multiLevelType w:val="hybridMultilevel"/>
    <w:tmpl w:val="2F8EE59C"/>
    <w:lvl w:ilvl="0" w:tplc="0813000F">
      <w:start w:val="1"/>
      <w:numFmt w:val="decimal"/>
      <w:lvlText w:val="%1."/>
      <w:lvlJc w:val="left"/>
      <w:pPr>
        <w:ind w:left="502" w:hanging="36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47" w15:restartNumberingAfterBreak="0">
    <w:nsid w:val="2D444D22"/>
    <w:multiLevelType w:val="hybridMultilevel"/>
    <w:tmpl w:val="BA38A97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8" w15:restartNumberingAfterBreak="0">
    <w:nsid w:val="2DC22A23"/>
    <w:multiLevelType w:val="hybridMultilevel"/>
    <w:tmpl w:val="7F402E70"/>
    <w:lvl w:ilvl="0" w:tplc="386E33AA">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2E4B1E9B"/>
    <w:multiLevelType w:val="hybridMultilevel"/>
    <w:tmpl w:val="BC5A3B0A"/>
    <w:lvl w:ilvl="0" w:tplc="358823E8">
      <w:start w:val="4"/>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2F7D0878"/>
    <w:multiLevelType w:val="hybridMultilevel"/>
    <w:tmpl w:val="0232BB08"/>
    <w:lvl w:ilvl="0" w:tplc="08130003">
      <w:start w:val="1"/>
      <w:numFmt w:val="bullet"/>
      <w:lvlText w:val="o"/>
      <w:lvlJc w:val="left"/>
      <w:pPr>
        <w:ind w:left="644" w:hanging="360"/>
      </w:pPr>
      <w:rPr>
        <w:rFonts w:ascii="Courier New" w:hAnsi="Courier New" w:cs="Courier New"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51" w15:restartNumberingAfterBreak="0">
    <w:nsid w:val="2FFB5C8F"/>
    <w:multiLevelType w:val="hybridMultilevel"/>
    <w:tmpl w:val="BBA2EC3C"/>
    <w:lvl w:ilvl="0" w:tplc="D74071A8">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2" w15:restartNumberingAfterBreak="0">
    <w:nsid w:val="30667C18"/>
    <w:multiLevelType w:val="hybridMultilevel"/>
    <w:tmpl w:val="45F8CCE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15:restartNumberingAfterBreak="0">
    <w:nsid w:val="33353B5F"/>
    <w:multiLevelType w:val="hybridMultilevel"/>
    <w:tmpl w:val="12B6263C"/>
    <w:lvl w:ilvl="0" w:tplc="BEA65EC4">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 w15:restartNumberingAfterBreak="0">
    <w:nsid w:val="337E2AAD"/>
    <w:multiLevelType w:val="hybridMultilevel"/>
    <w:tmpl w:val="2FA41C9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5" w15:restartNumberingAfterBreak="0">
    <w:nsid w:val="33806051"/>
    <w:multiLevelType w:val="hybridMultilevel"/>
    <w:tmpl w:val="44F8503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6" w15:restartNumberingAfterBreak="0">
    <w:nsid w:val="33A45666"/>
    <w:multiLevelType w:val="multilevel"/>
    <w:tmpl w:val="A6B4F24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7" w15:restartNumberingAfterBreak="0">
    <w:nsid w:val="33C7146D"/>
    <w:multiLevelType w:val="hybridMultilevel"/>
    <w:tmpl w:val="EEEEC7A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8" w15:restartNumberingAfterBreak="0">
    <w:nsid w:val="38012D1B"/>
    <w:multiLevelType w:val="hybridMultilevel"/>
    <w:tmpl w:val="5866D716"/>
    <w:lvl w:ilvl="0" w:tplc="6C2090C6">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9" w15:restartNumberingAfterBreak="0">
    <w:nsid w:val="383E5941"/>
    <w:multiLevelType w:val="hybridMultilevel"/>
    <w:tmpl w:val="B9A6C53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644" w:hanging="360"/>
      </w:pPr>
      <w:rPr>
        <w:rFonts w:ascii="Courier New" w:hAnsi="Courier New" w:cs="Courier New" w:hint="default"/>
      </w:rPr>
    </w:lvl>
    <w:lvl w:ilvl="2" w:tplc="08130005">
      <w:start w:val="1"/>
      <w:numFmt w:val="bullet"/>
      <w:lvlText w:val=""/>
      <w:lvlJc w:val="left"/>
      <w:pPr>
        <w:ind w:left="1352" w:hanging="360"/>
      </w:pPr>
      <w:rPr>
        <w:rFonts w:ascii="Wingdings" w:hAnsi="Wingdings" w:hint="default"/>
      </w:rPr>
    </w:lvl>
    <w:lvl w:ilvl="3" w:tplc="08130001">
      <w:start w:val="1"/>
      <w:numFmt w:val="bullet"/>
      <w:lvlText w:val=""/>
      <w:lvlJc w:val="left"/>
      <w:pPr>
        <w:ind w:left="2061"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 w15:restartNumberingAfterBreak="0">
    <w:nsid w:val="38431E17"/>
    <w:multiLevelType w:val="hybridMultilevel"/>
    <w:tmpl w:val="BB7C272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1" w15:restartNumberingAfterBreak="0">
    <w:nsid w:val="39984D40"/>
    <w:multiLevelType w:val="hybridMultilevel"/>
    <w:tmpl w:val="00EA68D0"/>
    <w:lvl w:ilvl="0" w:tplc="08130001">
      <w:start w:val="1"/>
      <w:numFmt w:val="bullet"/>
      <w:lvlText w:val=""/>
      <w:lvlJc w:val="left"/>
      <w:pPr>
        <w:tabs>
          <w:tab w:val="num" w:pos="360"/>
        </w:tabs>
        <w:ind w:left="360" w:hanging="360"/>
      </w:pPr>
      <w:rPr>
        <w:rFonts w:ascii="Symbol" w:hAnsi="Symbol" w:hint="default"/>
      </w:rPr>
    </w:lvl>
    <w:lvl w:ilvl="1" w:tplc="08130001">
      <w:start w:val="1"/>
      <w:numFmt w:val="bullet"/>
      <w:lvlText w:val=""/>
      <w:lvlJc w:val="left"/>
      <w:pPr>
        <w:tabs>
          <w:tab w:val="num" w:pos="1080"/>
        </w:tabs>
        <w:ind w:left="1080" w:hanging="360"/>
      </w:pPr>
      <w:rPr>
        <w:rFonts w:ascii="Symbol" w:hAnsi="Symbol" w:hint="default"/>
      </w:rPr>
    </w:lvl>
    <w:lvl w:ilvl="2" w:tplc="A67EB64A" w:tentative="1">
      <w:start w:val="1"/>
      <w:numFmt w:val="bullet"/>
      <w:lvlText w:val=""/>
      <w:lvlJc w:val="left"/>
      <w:pPr>
        <w:tabs>
          <w:tab w:val="num" w:pos="1800"/>
        </w:tabs>
        <w:ind w:left="1800" w:hanging="360"/>
      </w:pPr>
      <w:rPr>
        <w:rFonts w:ascii="Wingdings" w:hAnsi="Wingdings" w:hint="default"/>
      </w:rPr>
    </w:lvl>
    <w:lvl w:ilvl="3" w:tplc="E09C63DC" w:tentative="1">
      <w:start w:val="1"/>
      <w:numFmt w:val="bullet"/>
      <w:lvlText w:val=""/>
      <w:lvlJc w:val="left"/>
      <w:pPr>
        <w:tabs>
          <w:tab w:val="num" w:pos="2520"/>
        </w:tabs>
        <w:ind w:left="2520" w:hanging="360"/>
      </w:pPr>
      <w:rPr>
        <w:rFonts w:ascii="Wingdings" w:hAnsi="Wingdings" w:hint="default"/>
      </w:rPr>
    </w:lvl>
    <w:lvl w:ilvl="4" w:tplc="643007D2" w:tentative="1">
      <w:start w:val="1"/>
      <w:numFmt w:val="bullet"/>
      <w:lvlText w:val=""/>
      <w:lvlJc w:val="left"/>
      <w:pPr>
        <w:tabs>
          <w:tab w:val="num" w:pos="3240"/>
        </w:tabs>
        <w:ind w:left="3240" w:hanging="360"/>
      </w:pPr>
      <w:rPr>
        <w:rFonts w:ascii="Wingdings" w:hAnsi="Wingdings" w:hint="default"/>
      </w:rPr>
    </w:lvl>
    <w:lvl w:ilvl="5" w:tplc="4AA070BA" w:tentative="1">
      <w:start w:val="1"/>
      <w:numFmt w:val="bullet"/>
      <w:lvlText w:val=""/>
      <w:lvlJc w:val="left"/>
      <w:pPr>
        <w:tabs>
          <w:tab w:val="num" w:pos="3960"/>
        </w:tabs>
        <w:ind w:left="3960" w:hanging="360"/>
      </w:pPr>
      <w:rPr>
        <w:rFonts w:ascii="Wingdings" w:hAnsi="Wingdings" w:hint="default"/>
      </w:rPr>
    </w:lvl>
    <w:lvl w:ilvl="6" w:tplc="FAB45A22" w:tentative="1">
      <w:start w:val="1"/>
      <w:numFmt w:val="bullet"/>
      <w:lvlText w:val=""/>
      <w:lvlJc w:val="left"/>
      <w:pPr>
        <w:tabs>
          <w:tab w:val="num" w:pos="4680"/>
        </w:tabs>
        <w:ind w:left="4680" w:hanging="360"/>
      </w:pPr>
      <w:rPr>
        <w:rFonts w:ascii="Wingdings" w:hAnsi="Wingdings" w:hint="default"/>
      </w:rPr>
    </w:lvl>
    <w:lvl w:ilvl="7" w:tplc="51F807A4" w:tentative="1">
      <w:start w:val="1"/>
      <w:numFmt w:val="bullet"/>
      <w:lvlText w:val=""/>
      <w:lvlJc w:val="left"/>
      <w:pPr>
        <w:tabs>
          <w:tab w:val="num" w:pos="5400"/>
        </w:tabs>
        <w:ind w:left="5400" w:hanging="360"/>
      </w:pPr>
      <w:rPr>
        <w:rFonts w:ascii="Wingdings" w:hAnsi="Wingdings" w:hint="default"/>
      </w:rPr>
    </w:lvl>
    <w:lvl w:ilvl="8" w:tplc="68DAD852"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3D080B07"/>
    <w:multiLevelType w:val="hybridMultilevel"/>
    <w:tmpl w:val="98A2029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3" w15:restartNumberingAfterBreak="0">
    <w:nsid w:val="3F8C11C5"/>
    <w:multiLevelType w:val="hybridMultilevel"/>
    <w:tmpl w:val="B58E7C70"/>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4" w15:restartNumberingAfterBreak="0">
    <w:nsid w:val="400D6386"/>
    <w:multiLevelType w:val="hybridMultilevel"/>
    <w:tmpl w:val="4E9AE75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5" w15:restartNumberingAfterBreak="0">
    <w:nsid w:val="40C34C80"/>
    <w:multiLevelType w:val="hybridMultilevel"/>
    <w:tmpl w:val="6AFEF40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6" w15:restartNumberingAfterBreak="0">
    <w:nsid w:val="40C45E03"/>
    <w:multiLevelType w:val="hybridMultilevel"/>
    <w:tmpl w:val="83C6E8A8"/>
    <w:lvl w:ilvl="0" w:tplc="06CE67CC">
      <w:start w:val="1"/>
      <w:numFmt w:val="bullet"/>
      <w:lvlText w:val=""/>
      <w:lvlJc w:val="left"/>
      <w:pPr>
        <w:tabs>
          <w:tab w:val="num" w:pos="720"/>
        </w:tabs>
        <w:ind w:left="720" w:hanging="360"/>
      </w:pPr>
      <w:rPr>
        <w:rFonts w:ascii="Wingdings" w:hAnsi="Wingdings" w:hint="default"/>
      </w:rPr>
    </w:lvl>
    <w:lvl w:ilvl="1" w:tplc="E6FCFB7A">
      <w:start w:val="5"/>
      <w:numFmt w:val="bullet"/>
      <w:lvlText w:val="-"/>
      <w:lvlJc w:val="left"/>
      <w:pPr>
        <w:tabs>
          <w:tab w:val="num" w:pos="1440"/>
        </w:tabs>
        <w:ind w:left="1440" w:hanging="360"/>
      </w:pPr>
      <w:rPr>
        <w:rFonts w:ascii="Times New Roman" w:eastAsia="Times New Roman" w:hAnsi="Times New Roman" w:cs="Times New Roman" w:hint="default"/>
      </w:rPr>
    </w:lvl>
    <w:lvl w:ilvl="2" w:tplc="3CE20812">
      <w:start w:val="1"/>
      <w:numFmt w:val="decimal"/>
      <w:lvlText w:val="%3."/>
      <w:lvlJc w:val="left"/>
      <w:pPr>
        <w:tabs>
          <w:tab w:val="num" w:pos="360"/>
        </w:tabs>
        <w:ind w:left="360" w:hanging="360"/>
      </w:pPr>
    </w:lvl>
    <w:lvl w:ilvl="3" w:tplc="223800F0">
      <w:start w:val="10"/>
      <w:numFmt w:val="decimal"/>
      <w:lvlText w:val="%4"/>
      <w:lvlJc w:val="left"/>
      <w:pPr>
        <w:ind w:left="2880" w:hanging="360"/>
      </w:pPr>
      <w:rPr>
        <w:rFonts w:hint="default"/>
        <w:sz w:val="24"/>
      </w:rPr>
    </w:lvl>
    <w:lvl w:ilvl="4" w:tplc="CCFA42AE" w:tentative="1">
      <w:start w:val="1"/>
      <w:numFmt w:val="bullet"/>
      <w:lvlText w:val=""/>
      <w:lvlJc w:val="left"/>
      <w:pPr>
        <w:tabs>
          <w:tab w:val="num" w:pos="3600"/>
        </w:tabs>
        <w:ind w:left="3600" w:hanging="360"/>
      </w:pPr>
      <w:rPr>
        <w:rFonts w:ascii="Wingdings" w:hAnsi="Wingdings" w:hint="default"/>
      </w:rPr>
    </w:lvl>
    <w:lvl w:ilvl="5" w:tplc="72B8728E" w:tentative="1">
      <w:start w:val="1"/>
      <w:numFmt w:val="bullet"/>
      <w:lvlText w:val=""/>
      <w:lvlJc w:val="left"/>
      <w:pPr>
        <w:tabs>
          <w:tab w:val="num" w:pos="4320"/>
        </w:tabs>
        <w:ind w:left="4320" w:hanging="360"/>
      </w:pPr>
      <w:rPr>
        <w:rFonts w:ascii="Wingdings" w:hAnsi="Wingdings" w:hint="default"/>
      </w:rPr>
    </w:lvl>
    <w:lvl w:ilvl="6" w:tplc="1EB8C790" w:tentative="1">
      <w:start w:val="1"/>
      <w:numFmt w:val="bullet"/>
      <w:lvlText w:val=""/>
      <w:lvlJc w:val="left"/>
      <w:pPr>
        <w:tabs>
          <w:tab w:val="num" w:pos="5040"/>
        </w:tabs>
        <w:ind w:left="5040" w:hanging="360"/>
      </w:pPr>
      <w:rPr>
        <w:rFonts w:ascii="Wingdings" w:hAnsi="Wingdings" w:hint="default"/>
      </w:rPr>
    </w:lvl>
    <w:lvl w:ilvl="7" w:tplc="9D6EF022" w:tentative="1">
      <w:start w:val="1"/>
      <w:numFmt w:val="bullet"/>
      <w:lvlText w:val=""/>
      <w:lvlJc w:val="left"/>
      <w:pPr>
        <w:tabs>
          <w:tab w:val="num" w:pos="5760"/>
        </w:tabs>
        <w:ind w:left="5760" w:hanging="360"/>
      </w:pPr>
      <w:rPr>
        <w:rFonts w:ascii="Wingdings" w:hAnsi="Wingdings" w:hint="default"/>
      </w:rPr>
    </w:lvl>
    <w:lvl w:ilvl="8" w:tplc="DBB2D7B8"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21612AF"/>
    <w:multiLevelType w:val="hybridMultilevel"/>
    <w:tmpl w:val="304C619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8" w15:restartNumberingAfterBreak="0">
    <w:nsid w:val="42CC5A6D"/>
    <w:multiLevelType w:val="hybridMultilevel"/>
    <w:tmpl w:val="E3AE4EE6"/>
    <w:lvl w:ilvl="0" w:tplc="0813000F">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9" w15:restartNumberingAfterBreak="0">
    <w:nsid w:val="45C43533"/>
    <w:multiLevelType w:val="multilevel"/>
    <w:tmpl w:val="BBECFE3E"/>
    <w:lvl w:ilvl="0">
      <w:start w:val="1"/>
      <w:numFmt w:val="bullet"/>
      <w:lvlText w:val="o"/>
      <w:lvlJc w:val="left"/>
      <w:pPr>
        <w:ind w:left="1080" w:hanging="360"/>
      </w:pPr>
      <w:rPr>
        <w:rFonts w:ascii="Courier New" w:hAnsi="Courier New" w:cs="Courier New" w:hint="default"/>
      </w:rPr>
    </w:lvl>
    <w:lvl w:ilvl="1">
      <w:start w:val="1"/>
      <w:numFmt w:val="bullet"/>
      <w:lvlText w:val=""/>
      <w:lvlJc w:val="left"/>
      <w:pPr>
        <w:ind w:left="1512" w:hanging="432"/>
      </w:pPr>
      <w:rPr>
        <w:rFonts w:ascii="Wingdings" w:hAnsi="Wingdings" w:hint="default"/>
      </w:rPr>
    </w:lvl>
    <w:lvl w:ilvl="2">
      <w:start w:val="1"/>
      <w:numFmt w:val="bullet"/>
      <w:lvlText w:val=""/>
      <w:lvlJc w:val="left"/>
      <w:pPr>
        <w:ind w:left="1944" w:hanging="504"/>
      </w:pPr>
      <w:rPr>
        <w:rFonts w:ascii="Wingdings" w:hAnsi="Wingdings" w:hint="default"/>
      </w:rPr>
    </w:lvl>
    <w:lvl w:ilvl="3">
      <w:start w:val="1"/>
      <w:numFmt w:val="bullet"/>
      <w:lvlText w:val=""/>
      <w:lvlJc w:val="left"/>
      <w:pPr>
        <w:ind w:left="2448" w:hanging="648"/>
      </w:pPr>
      <w:rPr>
        <w:rFonts w:ascii="Wingdings" w:hAnsi="Wingding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70" w15:restartNumberingAfterBreak="0">
    <w:nsid w:val="46206B9F"/>
    <w:multiLevelType w:val="hybridMultilevel"/>
    <w:tmpl w:val="F3129D3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1" w15:restartNumberingAfterBreak="0">
    <w:nsid w:val="46D631F8"/>
    <w:multiLevelType w:val="hybridMultilevel"/>
    <w:tmpl w:val="BB7C272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2" w15:restartNumberingAfterBreak="0">
    <w:nsid w:val="485537D0"/>
    <w:multiLevelType w:val="hybridMultilevel"/>
    <w:tmpl w:val="397CA448"/>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3" w15:restartNumberingAfterBreak="0">
    <w:nsid w:val="48EE0527"/>
    <w:multiLevelType w:val="hybridMultilevel"/>
    <w:tmpl w:val="9252C6A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644" w:hanging="360"/>
      </w:pPr>
      <w:rPr>
        <w:rFonts w:ascii="Courier New" w:hAnsi="Courier New" w:cs="Courier New" w:hint="default"/>
      </w:rPr>
    </w:lvl>
    <w:lvl w:ilvl="2" w:tplc="08130005">
      <w:start w:val="1"/>
      <w:numFmt w:val="bullet"/>
      <w:lvlText w:val=""/>
      <w:lvlJc w:val="left"/>
      <w:pPr>
        <w:ind w:left="1352" w:hanging="360"/>
      </w:pPr>
      <w:rPr>
        <w:rFonts w:ascii="Wingdings" w:hAnsi="Wingdings" w:hint="default"/>
      </w:rPr>
    </w:lvl>
    <w:lvl w:ilvl="3" w:tplc="08130001">
      <w:start w:val="1"/>
      <w:numFmt w:val="bullet"/>
      <w:lvlText w:val=""/>
      <w:lvlJc w:val="left"/>
      <w:pPr>
        <w:ind w:left="2061"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4" w15:restartNumberingAfterBreak="0">
    <w:nsid w:val="4A4753B6"/>
    <w:multiLevelType w:val="hybridMultilevel"/>
    <w:tmpl w:val="440039D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5" w15:restartNumberingAfterBreak="0">
    <w:nsid w:val="4CA75719"/>
    <w:multiLevelType w:val="hybridMultilevel"/>
    <w:tmpl w:val="8B56D71E"/>
    <w:lvl w:ilvl="0" w:tplc="DF6010DE">
      <w:start w:val="1"/>
      <w:numFmt w:val="decimal"/>
      <w:lvlText w:val="%1."/>
      <w:lvlJc w:val="left"/>
      <w:pPr>
        <w:ind w:left="567" w:hanging="567"/>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6" w15:restartNumberingAfterBreak="0">
    <w:nsid w:val="4CAC16DF"/>
    <w:multiLevelType w:val="hybridMultilevel"/>
    <w:tmpl w:val="CA5828E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7" w15:restartNumberingAfterBreak="0">
    <w:nsid w:val="4E1E24B1"/>
    <w:multiLevelType w:val="hybridMultilevel"/>
    <w:tmpl w:val="5DB8EA1E"/>
    <w:lvl w:ilvl="0" w:tplc="2960CE64">
      <w:start w:val="15"/>
      <w:numFmt w:val="bullet"/>
      <w:lvlText w:val="-"/>
      <w:lvlJc w:val="left"/>
      <w:pPr>
        <w:ind w:left="1778" w:hanging="360"/>
      </w:pPr>
      <w:rPr>
        <w:rFonts w:ascii="Arial" w:eastAsia="Times New Roman" w:hAnsi="Arial" w:cs="Arial" w:hint="default"/>
        <w:sz w:val="22"/>
      </w:rPr>
    </w:lvl>
    <w:lvl w:ilvl="1" w:tplc="08130003" w:tentative="1">
      <w:start w:val="1"/>
      <w:numFmt w:val="bullet"/>
      <w:lvlText w:val="o"/>
      <w:lvlJc w:val="left"/>
      <w:pPr>
        <w:ind w:left="2498" w:hanging="360"/>
      </w:pPr>
      <w:rPr>
        <w:rFonts w:ascii="Courier New" w:hAnsi="Courier New" w:cs="Courier New" w:hint="default"/>
      </w:rPr>
    </w:lvl>
    <w:lvl w:ilvl="2" w:tplc="08130005" w:tentative="1">
      <w:start w:val="1"/>
      <w:numFmt w:val="bullet"/>
      <w:lvlText w:val=""/>
      <w:lvlJc w:val="left"/>
      <w:pPr>
        <w:ind w:left="3218" w:hanging="360"/>
      </w:pPr>
      <w:rPr>
        <w:rFonts w:ascii="Wingdings" w:hAnsi="Wingdings" w:hint="default"/>
      </w:rPr>
    </w:lvl>
    <w:lvl w:ilvl="3" w:tplc="08130001" w:tentative="1">
      <w:start w:val="1"/>
      <w:numFmt w:val="bullet"/>
      <w:lvlText w:val=""/>
      <w:lvlJc w:val="left"/>
      <w:pPr>
        <w:ind w:left="3938" w:hanging="360"/>
      </w:pPr>
      <w:rPr>
        <w:rFonts w:ascii="Symbol" w:hAnsi="Symbol" w:hint="default"/>
      </w:rPr>
    </w:lvl>
    <w:lvl w:ilvl="4" w:tplc="08130003" w:tentative="1">
      <w:start w:val="1"/>
      <w:numFmt w:val="bullet"/>
      <w:lvlText w:val="o"/>
      <w:lvlJc w:val="left"/>
      <w:pPr>
        <w:ind w:left="4658" w:hanging="360"/>
      </w:pPr>
      <w:rPr>
        <w:rFonts w:ascii="Courier New" w:hAnsi="Courier New" w:cs="Courier New" w:hint="default"/>
      </w:rPr>
    </w:lvl>
    <w:lvl w:ilvl="5" w:tplc="08130005" w:tentative="1">
      <w:start w:val="1"/>
      <w:numFmt w:val="bullet"/>
      <w:lvlText w:val=""/>
      <w:lvlJc w:val="left"/>
      <w:pPr>
        <w:ind w:left="5378" w:hanging="360"/>
      </w:pPr>
      <w:rPr>
        <w:rFonts w:ascii="Wingdings" w:hAnsi="Wingdings" w:hint="default"/>
      </w:rPr>
    </w:lvl>
    <w:lvl w:ilvl="6" w:tplc="08130001" w:tentative="1">
      <w:start w:val="1"/>
      <w:numFmt w:val="bullet"/>
      <w:lvlText w:val=""/>
      <w:lvlJc w:val="left"/>
      <w:pPr>
        <w:ind w:left="6098" w:hanging="360"/>
      </w:pPr>
      <w:rPr>
        <w:rFonts w:ascii="Symbol" w:hAnsi="Symbol" w:hint="default"/>
      </w:rPr>
    </w:lvl>
    <w:lvl w:ilvl="7" w:tplc="08130003" w:tentative="1">
      <w:start w:val="1"/>
      <w:numFmt w:val="bullet"/>
      <w:lvlText w:val="o"/>
      <w:lvlJc w:val="left"/>
      <w:pPr>
        <w:ind w:left="6818" w:hanging="360"/>
      </w:pPr>
      <w:rPr>
        <w:rFonts w:ascii="Courier New" w:hAnsi="Courier New" w:cs="Courier New" w:hint="default"/>
      </w:rPr>
    </w:lvl>
    <w:lvl w:ilvl="8" w:tplc="08130005" w:tentative="1">
      <w:start w:val="1"/>
      <w:numFmt w:val="bullet"/>
      <w:lvlText w:val=""/>
      <w:lvlJc w:val="left"/>
      <w:pPr>
        <w:ind w:left="7538" w:hanging="360"/>
      </w:pPr>
      <w:rPr>
        <w:rFonts w:ascii="Wingdings" w:hAnsi="Wingdings" w:hint="default"/>
      </w:rPr>
    </w:lvl>
  </w:abstractNum>
  <w:abstractNum w:abstractNumId="78" w15:restartNumberingAfterBreak="0">
    <w:nsid w:val="4E3210D3"/>
    <w:multiLevelType w:val="hybridMultilevel"/>
    <w:tmpl w:val="98A2029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9" w15:restartNumberingAfterBreak="0">
    <w:nsid w:val="4E6427AF"/>
    <w:multiLevelType w:val="hybridMultilevel"/>
    <w:tmpl w:val="10C6EF5A"/>
    <w:lvl w:ilvl="0" w:tplc="3D3804B0">
      <w:start w:val="1"/>
      <w:numFmt w:val="bullet"/>
      <w:lvlText w:val=""/>
      <w:lvlJc w:val="left"/>
      <w:pPr>
        <w:ind w:left="720" w:hanging="360"/>
      </w:pPr>
      <w:rPr>
        <w:rFonts w:ascii="Wingdings" w:eastAsiaTheme="minorEastAsia"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0" w15:restartNumberingAfterBreak="0">
    <w:nsid w:val="4EF42F5A"/>
    <w:multiLevelType w:val="hybridMultilevel"/>
    <w:tmpl w:val="C016BF8A"/>
    <w:lvl w:ilvl="0" w:tplc="487AC4E2">
      <w:start w:val="1"/>
      <w:numFmt w:val="decimal"/>
      <w:lvlText w:val="[LD%1] "/>
      <w:lvlJc w:val="left"/>
      <w:pPr>
        <w:ind w:left="36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1" w15:restartNumberingAfterBreak="0">
    <w:nsid w:val="4F7E58E7"/>
    <w:multiLevelType w:val="hybridMultilevel"/>
    <w:tmpl w:val="EE46988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2" w15:restartNumberingAfterBreak="0">
    <w:nsid w:val="52472FF2"/>
    <w:multiLevelType w:val="hybridMultilevel"/>
    <w:tmpl w:val="2D046EF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3" w15:restartNumberingAfterBreak="0">
    <w:nsid w:val="52F37373"/>
    <w:multiLevelType w:val="hybridMultilevel"/>
    <w:tmpl w:val="BB7C272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4" w15:restartNumberingAfterBreak="0">
    <w:nsid w:val="539E0B0C"/>
    <w:multiLevelType w:val="hybridMultilevel"/>
    <w:tmpl w:val="E5C41E20"/>
    <w:lvl w:ilvl="0" w:tplc="08130001">
      <w:start w:val="1"/>
      <w:numFmt w:val="bullet"/>
      <w:lvlText w:val=""/>
      <w:lvlJc w:val="left"/>
      <w:pPr>
        <w:tabs>
          <w:tab w:val="num" w:pos="1068"/>
        </w:tabs>
        <w:ind w:left="1068" w:hanging="360"/>
      </w:pPr>
      <w:rPr>
        <w:rFonts w:ascii="Symbol" w:hAnsi="Symbol" w:hint="default"/>
      </w:rPr>
    </w:lvl>
    <w:lvl w:ilvl="1" w:tplc="E6FCFB7A">
      <w:start w:val="5"/>
      <w:numFmt w:val="bullet"/>
      <w:lvlText w:val="-"/>
      <w:lvlJc w:val="left"/>
      <w:pPr>
        <w:tabs>
          <w:tab w:val="num" w:pos="1788"/>
        </w:tabs>
        <w:ind w:left="1788" w:hanging="360"/>
      </w:pPr>
      <w:rPr>
        <w:rFonts w:ascii="Times New Roman" w:eastAsia="Times New Roman" w:hAnsi="Times New Roman" w:cs="Times New Roman" w:hint="default"/>
      </w:rPr>
    </w:lvl>
    <w:lvl w:ilvl="2" w:tplc="A67EB64A">
      <w:start w:val="1"/>
      <w:numFmt w:val="bullet"/>
      <w:lvlText w:val=""/>
      <w:lvlJc w:val="left"/>
      <w:pPr>
        <w:tabs>
          <w:tab w:val="num" w:pos="2508"/>
        </w:tabs>
        <w:ind w:left="2508" w:hanging="360"/>
      </w:pPr>
      <w:rPr>
        <w:rFonts w:ascii="Wingdings" w:hAnsi="Wingdings" w:hint="default"/>
      </w:rPr>
    </w:lvl>
    <w:lvl w:ilvl="3" w:tplc="E09C63DC" w:tentative="1">
      <w:start w:val="1"/>
      <w:numFmt w:val="bullet"/>
      <w:lvlText w:val=""/>
      <w:lvlJc w:val="left"/>
      <w:pPr>
        <w:tabs>
          <w:tab w:val="num" w:pos="3228"/>
        </w:tabs>
        <w:ind w:left="3228" w:hanging="360"/>
      </w:pPr>
      <w:rPr>
        <w:rFonts w:ascii="Wingdings" w:hAnsi="Wingdings" w:hint="default"/>
      </w:rPr>
    </w:lvl>
    <w:lvl w:ilvl="4" w:tplc="643007D2" w:tentative="1">
      <w:start w:val="1"/>
      <w:numFmt w:val="bullet"/>
      <w:lvlText w:val=""/>
      <w:lvlJc w:val="left"/>
      <w:pPr>
        <w:tabs>
          <w:tab w:val="num" w:pos="3948"/>
        </w:tabs>
        <w:ind w:left="3948" w:hanging="360"/>
      </w:pPr>
      <w:rPr>
        <w:rFonts w:ascii="Wingdings" w:hAnsi="Wingdings" w:hint="default"/>
      </w:rPr>
    </w:lvl>
    <w:lvl w:ilvl="5" w:tplc="4AA070BA" w:tentative="1">
      <w:start w:val="1"/>
      <w:numFmt w:val="bullet"/>
      <w:lvlText w:val=""/>
      <w:lvlJc w:val="left"/>
      <w:pPr>
        <w:tabs>
          <w:tab w:val="num" w:pos="4668"/>
        </w:tabs>
        <w:ind w:left="4668" w:hanging="360"/>
      </w:pPr>
      <w:rPr>
        <w:rFonts w:ascii="Wingdings" w:hAnsi="Wingdings" w:hint="default"/>
      </w:rPr>
    </w:lvl>
    <w:lvl w:ilvl="6" w:tplc="FAB45A22" w:tentative="1">
      <w:start w:val="1"/>
      <w:numFmt w:val="bullet"/>
      <w:lvlText w:val=""/>
      <w:lvlJc w:val="left"/>
      <w:pPr>
        <w:tabs>
          <w:tab w:val="num" w:pos="5388"/>
        </w:tabs>
        <w:ind w:left="5388" w:hanging="360"/>
      </w:pPr>
      <w:rPr>
        <w:rFonts w:ascii="Wingdings" w:hAnsi="Wingdings" w:hint="default"/>
      </w:rPr>
    </w:lvl>
    <w:lvl w:ilvl="7" w:tplc="51F807A4" w:tentative="1">
      <w:start w:val="1"/>
      <w:numFmt w:val="bullet"/>
      <w:lvlText w:val=""/>
      <w:lvlJc w:val="left"/>
      <w:pPr>
        <w:tabs>
          <w:tab w:val="num" w:pos="6108"/>
        </w:tabs>
        <w:ind w:left="6108" w:hanging="360"/>
      </w:pPr>
      <w:rPr>
        <w:rFonts w:ascii="Wingdings" w:hAnsi="Wingdings" w:hint="default"/>
      </w:rPr>
    </w:lvl>
    <w:lvl w:ilvl="8" w:tplc="68DAD852" w:tentative="1">
      <w:start w:val="1"/>
      <w:numFmt w:val="bullet"/>
      <w:lvlText w:val=""/>
      <w:lvlJc w:val="left"/>
      <w:pPr>
        <w:tabs>
          <w:tab w:val="num" w:pos="6828"/>
        </w:tabs>
        <w:ind w:left="6828" w:hanging="360"/>
      </w:pPr>
      <w:rPr>
        <w:rFonts w:ascii="Wingdings" w:hAnsi="Wingdings" w:hint="default"/>
      </w:rPr>
    </w:lvl>
  </w:abstractNum>
  <w:abstractNum w:abstractNumId="85" w15:restartNumberingAfterBreak="0">
    <w:nsid w:val="543962A0"/>
    <w:multiLevelType w:val="hybridMultilevel"/>
    <w:tmpl w:val="C83AFD3A"/>
    <w:lvl w:ilvl="0" w:tplc="38A0CE94">
      <w:start w:val="1"/>
      <w:numFmt w:val="decimal"/>
      <w:lvlText w:val="%1."/>
      <w:lvlJc w:val="left"/>
      <w:pPr>
        <w:tabs>
          <w:tab w:val="num" w:pos="360"/>
        </w:tabs>
        <w:ind w:left="360" w:hanging="360"/>
      </w:pPr>
      <w:rPr>
        <w:rFonts w:asciiTheme="majorHAnsi" w:eastAsiaTheme="minorEastAsia" w:hAnsiTheme="majorHAnsi" w:cstheme="majorHAnsi"/>
      </w:rPr>
    </w:lvl>
    <w:lvl w:ilvl="1" w:tplc="E6FCFB7A">
      <w:start w:val="5"/>
      <w:numFmt w:val="bullet"/>
      <w:lvlText w:val="-"/>
      <w:lvlJc w:val="left"/>
      <w:pPr>
        <w:tabs>
          <w:tab w:val="num" w:pos="1440"/>
        </w:tabs>
        <w:ind w:left="1440" w:hanging="360"/>
      </w:pPr>
      <w:rPr>
        <w:rFonts w:ascii="Times New Roman" w:eastAsia="Times New Roman" w:hAnsi="Times New Roman" w:cs="Times New Roman" w:hint="default"/>
      </w:rPr>
    </w:lvl>
    <w:lvl w:ilvl="2" w:tplc="0E6A35FA">
      <w:start w:val="1"/>
      <w:numFmt w:val="decimal"/>
      <w:lvlText w:val="%3."/>
      <w:lvlJc w:val="left"/>
      <w:pPr>
        <w:tabs>
          <w:tab w:val="num" w:pos="360"/>
        </w:tabs>
        <w:ind w:left="360" w:hanging="360"/>
      </w:pPr>
    </w:lvl>
    <w:lvl w:ilvl="3" w:tplc="787C87CC">
      <w:start w:val="15"/>
      <w:numFmt w:val="decimal"/>
      <w:lvlText w:val="%4"/>
      <w:lvlJc w:val="left"/>
      <w:pPr>
        <w:ind w:left="2880" w:hanging="360"/>
      </w:pPr>
      <w:rPr>
        <w:rFonts w:hint="default"/>
        <w:sz w:val="24"/>
      </w:rPr>
    </w:lvl>
    <w:lvl w:ilvl="4" w:tplc="8D62512E" w:tentative="1">
      <w:start w:val="1"/>
      <w:numFmt w:val="decimal"/>
      <w:lvlText w:val="%5."/>
      <w:lvlJc w:val="left"/>
      <w:pPr>
        <w:tabs>
          <w:tab w:val="num" w:pos="3600"/>
        </w:tabs>
        <w:ind w:left="3600" w:hanging="360"/>
      </w:pPr>
    </w:lvl>
    <w:lvl w:ilvl="5" w:tplc="B3B48A78" w:tentative="1">
      <w:start w:val="1"/>
      <w:numFmt w:val="decimal"/>
      <w:lvlText w:val="%6."/>
      <w:lvlJc w:val="left"/>
      <w:pPr>
        <w:tabs>
          <w:tab w:val="num" w:pos="4320"/>
        </w:tabs>
        <w:ind w:left="4320" w:hanging="360"/>
      </w:pPr>
    </w:lvl>
    <w:lvl w:ilvl="6" w:tplc="B9E06CE8" w:tentative="1">
      <w:start w:val="1"/>
      <w:numFmt w:val="decimal"/>
      <w:lvlText w:val="%7."/>
      <w:lvlJc w:val="left"/>
      <w:pPr>
        <w:tabs>
          <w:tab w:val="num" w:pos="5040"/>
        </w:tabs>
        <w:ind w:left="5040" w:hanging="360"/>
      </w:pPr>
    </w:lvl>
    <w:lvl w:ilvl="7" w:tplc="730E689C" w:tentative="1">
      <w:start w:val="1"/>
      <w:numFmt w:val="decimal"/>
      <w:lvlText w:val="%8."/>
      <w:lvlJc w:val="left"/>
      <w:pPr>
        <w:tabs>
          <w:tab w:val="num" w:pos="5760"/>
        </w:tabs>
        <w:ind w:left="5760" w:hanging="360"/>
      </w:pPr>
    </w:lvl>
    <w:lvl w:ilvl="8" w:tplc="7FB00582" w:tentative="1">
      <w:start w:val="1"/>
      <w:numFmt w:val="decimal"/>
      <w:lvlText w:val="%9."/>
      <w:lvlJc w:val="left"/>
      <w:pPr>
        <w:tabs>
          <w:tab w:val="num" w:pos="6480"/>
        </w:tabs>
        <w:ind w:left="6480" w:hanging="360"/>
      </w:pPr>
    </w:lvl>
  </w:abstractNum>
  <w:abstractNum w:abstractNumId="86" w15:restartNumberingAfterBreak="0">
    <w:nsid w:val="546F7CB7"/>
    <w:multiLevelType w:val="hybridMultilevel"/>
    <w:tmpl w:val="3B860FF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7" w15:restartNumberingAfterBreak="0">
    <w:nsid w:val="549E7401"/>
    <w:multiLevelType w:val="hybridMultilevel"/>
    <w:tmpl w:val="F86033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8" w15:restartNumberingAfterBreak="0">
    <w:nsid w:val="54D37342"/>
    <w:multiLevelType w:val="multilevel"/>
    <w:tmpl w:val="E0E2E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566C4709"/>
    <w:multiLevelType w:val="hybridMultilevel"/>
    <w:tmpl w:val="D4D2328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0" w15:restartNumberingAfterBreak="0">
    <w:nsid w:val="56A549DF"/>
    <w:multiLevelType w:val="hybridMultilevel"/>
    <w:tmpl w:val="8F10BC0E"/>
    <w:lvl w:ilvl="0" w:tplc="E6FCFB7A">
      <w:start w:val="5"/>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1" w15:restartNumberingAfterBreak="0">
    <w:nsid w:val="571933F6"/>
    <w:multiLevelType w:val="hybridMultilevel"/>
    <w:tmpl w:val="19FC5F56"/>
    <w:lvl w:ilvl="0" w:tplc="DD9E7FA4">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2" w15:restartNumberingAfterBreak="0">
    <w:nsid w:val="59682F8A"/>
    <w:multiLevelType w:val="hybridMultilevel"/>
    <w:tmpl w:val="B5122974"/>
    <w:lvl w:ilvl="0" w:tplc="0813000F">
      <w:start w:val="1"/>
      <w:numFmt w:val="decimal"/>
      <w:lvlText w:val="%1."/>
      <w:lvlJc w:val="left"/>
      <w:pPr>
        <w:ind w:left="720" w:hanging="360"/>
      </w:pPr>
      <w:rPr>
        <w:rFonts w:hint="default"/>
      </w:rPr>
    </w:lvl>
    <w:lvl w:ilvl="1" w:tplc="0813000B">
      <w:start w:val="1"/>
      <w:numFmt w:val="bullet"/>
      <w:lvlText w:val=""/>
      <w:lvlJc w:val="left"/>
      <w:pPr>
        <w:ind w:left="360" w:hanging="360"/>
      </w:pPr>
      <w:rPr>
        <w:rFonts w:ascii="Wingdings" w:hAnsi="Wingdings" w:hint="default"/>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3" w15:restartNumberingAfterBreak="0">
    <w:nsid w:val="59ED3274"/>
    <w:multiLevelType w:val="hybridMultilevel"/>
    <w:tmpl w:val="BB7C272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4" w15:restartNumberingAfterBreak="0">
    <w:nsid w:val="5A5C4464"/>
    <w:multiLevelType w:val="hybridMultilevel"/>
    <w:tmpl w:val="C6B45C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5" w15:restartNumberingAfterBreak="0">
    <w:nsid w:val="5B4542B3"/>
    <w:multiLevelType w:val="hybridMultilevel"/>
    <w:tmpl w:val="5BE28594"/>
    <w:lvl w:ilvl="0" w:tplc="9E76964C">
      <w:numFmt w:val="bullet"/>
      <w:lvlText w:val=""/>
      <w:lvlJc w:val="left"/>
      <w:pPr>
        <w:ind w:left="720" w:hanging="360"/>
      </w:pPr>
      <w:rPr>
        <w:rFonts w:ascii="Symbol" w:eastAsiaTheme="minorEastAsia" w:hAnsi="Symbol"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6" w15:restartNumberingAfterBreak="0">
    <w:nsid w:val="5C8C3704"/>
    <w:multiLevelType w:val="hybridMultilevel"/>
    <w:tmpl w:val="A41AE194"/>
    <w:lvl w:ilvl="0" w:tplc="38A0CE94">
      <w:start w:val="1"/>
      <w:numFmt w:val="decimal"/>
      <w:lvlText w:val="%1."/>
      <w:lvlJc w:val="left"/>
      <w:pPr>
        <w:tabs>
          <w:tab w:val="num" w:pos="360"/>
        </w:tabs>
        <w:ind w:left="360" w:hanging="360"/>
      </w:pPr>
      <w:rPr>
        <w:rFonts w:asciiTheme="majorHAnsi" w:eastAsiaTheme="minorEastAsia" w:hAnsiTheme="majorHAnsi" w:cstheme="majorHAnsi"/>
      </w:rPr>
    </w:lvl>
    <w:lvl w:ilvl="1" w:tplc="08130019" w:tentative="1">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7" w15:restartNumberingAfterBreak="0">
    <w:nsid w:val="5CAA37EF"/>
    <w:multiLevelType w:val="hybridMultilevel"/>
    <w:tmpl w:val="040ED6E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8" w15:restartNumberingAfterBreak="0">
    <w:nsid w:val="5D0B2DB7"/>
    <w:multiLevelType w:val="hybridMultilevel"/>
    <w:tmpl w:val="E6366BDE"/>
    <w:lvl w:ilvl="0" w:tplc="7D361480">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99" w15:restartNumberingAfterBreak="0">
    <w:nsid w:val="5D5D0568"/>
    <w:multiLevelType w:val="hybridMultilevel"/>
    <w:tmpl w:val="A5DEB762"/>
    <w:lvl w:ilvl="0" w:tplc="6436FBFC">
      <w:start w:val="3"/>
      <w:numFmt w:val="bullet"/>
      <w:lvlText w:val="-"/>
      <w:lvlJc w:val="left"/>
      <w:pPr>
        <w:ind w:left="360" w:hanging="360"/>
      </w:pPr>
      <w:rPr>
        <w:rFonts w:ascii="Times New Roman" w:eastAsia="Times New Roman" w:hAnsi="Times New Roman" w:cs="Times New Roman" w:hint="default"/>
      </w:rPr>
    </w:lvl>
    <w:lvl w:ilvl="1" w:tplc="08130003">
      <w:start w:val="1"/>
      <w:numFmt w:val="bullet"/>
      <w:lvlText w:val="o"/>
      <w:lvlJc w:val="left"/>
      <w:pPr>
        <w:ind w:left="360" w:hanging="360"/>
      </w:pPr>
      <w:rPr>
        <w:rFonts w:ascii="Courier New" w:hAnsi="Courier New" w:cs="Courier New" w:hint="default"/>
      </w:rPr>
    </w:lvl>
    <w:lvl w:ilvl="2" w:tplc="08130005">
      <w:start w:val="1"/>
      <w:numFmt w:val="bullet"/>
      <w:lvlText w:val=""/>
      <w:lvlJc w:val="left"/>
      <w:pPr>
        <w:ind w:left="360" w:hanging="360"/>
      </w:pPr>
      <w:rPr>
        <w:rFonts w:ascii="Wingdings" w:hAnsi="Wingdings" w:hint="default"/>
      </w:rPr>
    </w:lvl>
    <w:lvl w:ilvl="3" w:tplc="08130001">
      <w:start w:val="1"/>
      <w:numFmt w:val="bullet"/>
      <w:lvlText w:val=""/>
      <w:lvlJc w:val="left"/>
      <w:pPr>
        <w:ind w:left="36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0" w15:restartNumberingAfterBreak="0">
    <w:nsid w:val="5E71685D"/>
    <w:multiLevelType w:val="hybridMultilevel"/>
    <w:tmpl w:val="057E01EA"/>
    <w:lvl w:ilvl="0" w:tplc="32CC21F4">
      <w:start w:val="15"/>
      <w:numFmt w:val="bullet"/>
      <w:lvlText w:val=""/>
      <w:lvlJc w:val="left"/>
      <w:pPr>
        <w:ind w:left="720" w:hanging="360"/>
      </w:pPr>
      <w:rPr>
        <w:rFonts w:ascii="Wingdings" w:eastAsia="Times New Roman"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1" w15:restartNumberingAfterBreak="0">
    <w:nsid w:val="5EA81DCB"/>
    <w:multiLevelType w:val="hybridMultilevel"/>
    <w:tmpl w:val="CA5828E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2" w15:restartNumberingAfterBreak="0">
    <w:nsid w:val="5FDE1CD8"/>
    <w:multiLevelType w:val="hybridMultilevel"/>
    <w:tmpl w:val="70D653B0"/>
    <w:lvl w:ilvl="0" w:tplc="E6FCFB7A">
      <w:start w:val="5"/>
      <w:numFmt w:val="bullet"/>
      <w:lvlText w:val="-"/>
      <w:lvlJc w:val="left"/>
      <w:pPr>
        <w:ind w:left="1428" w:hanging="360"/>
      </w:pPr>
      <w:rPr>
        <w:rFonts w:ascii="Times New Roman" w:eastAsia="Times New Roman" w:hAnsi="Times New Roman" w:cs="Times New Roman"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03" w15:restartNumberingAfterBreak="0">
    <w:nsid w:val="603D5DEE"/>
    <w:multiLevelType w:val="hybridMultilevel"/>
    <w:tmpl w:val="3D30E36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4" w15:restartNumberingAfterBreak="0">
    <w:nsid w:val="606247FC"/>
    <w:multiLevelType w:val="hybridMultilevel"/>
    <w:tmpl w:val="BB7C272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5" w15:restartNumberingAfterBreak="0">
    <w:nsid w:val="60722FA5"/>
    <w:multiLevelType w:val="hybridMultilevel"/>
    <w:tmpl w:val="AB08DEC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6" w15:restartNumberingAfterBreak="0">
    <w:nsid w:val="6204773C"/>
    <w:multiLevelType w:val="hybridMultilevel"/>
    <w:tmpl w:val="EA4885E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7" w15:restartNumberingAfterBreak="0">
    <w:nsid w:val="6216420E"/>
    <w:multiLevelType w:val="hybridMultilevel"/>
    <w:tmpl w:val="4AEA8A34"/>
    <w:lvl w:ilvl="0" w:tplc="26E811C6">
      <w:start w:val="1"/>
      <w:numFmt w:val="decimal"/>
      <w:lvlText w:val="(%1)"/>
      <w:lvlJc w:val="left"/>
      <w:pPr>
        <w:ind w:left="785" w:hanging="360"/>
      </w:pPr>
      <w:rPr>
        <w:rFonts w:hint="default"/>
      </w:rPr>
    </w:lvl>
    <w:lvl w:ilvl="1" w:tplc="08130019" w:tentative="1">
      <w:start w:val="1"/>
      <w:numFmt w:val="lowerLetter"/>
      <w:lvlText w:val="%2."/>
      <w:lvlJc w:val="left"/>
      <w:pPr>
        <w:ind w:left="1505" w:hanging="360"/>
      </w:pPr>
    </w:lvl>
    <w:lvl w:ilvl="2" w:tplc="0813001B" w:tentative="1">
      <w:start w:val="1"/>
      <w:numFmt w:val="lowerRoman"/>
      <w:lvlText w:val="%3."/>
      <w:lvlJc w:val="right"/>
      <w:pPr>
        <w:ind w:left="2225" w:hanging="180"/>
      </w:pPr>
    </w:lvl>
    <w:lvl w:ilvl="3" w:tplc="0813000F" w:tentative="1">
      <w:start w:val="1"/>
      <w:numFmt w:val="decimal"/>
      <w:lvlText w:val="%4."/>
      <w:lvlJc w:val="left"/>
      <w:pPr>
        <w:ind w:left="2945" w:hanging="360"/>
      </w:pPr>
    </w:lvl>
    <w:lvl w:ilvl="4" w:tplc="08130019" w:tentative="1">
      <w:start w:val="1"/>
      <w:numFmt w:val="lowerLetter"/>
      <w:lvlText w:val="%5."/>
      <w:lvlJc w:val="left"/>
      <w:pPr>
        <w:ind w:left="3665" w:hanging="360"/>
      </w:pPr>
    </w:lvl>
    <w:lvl w:ilvl="5" w:tplc="0813001B" w:tentative="1">
      <w:start w:val="1"/>
      <w:numFmt w:val="lowerRoman"/>
      <w:lvlText w:val="%6."/>
      <w:lvlJc w:val="right"/>
      <w:pPr>
        <w:ind w:left="4385" w:hanging="180"/>
      </w:pPr>
    </w:lvl>
    <w:lvl w:ilvl="6" w:tplc="0813000F" w:tentative="1">
      <w:start w:val="1"/>
      <w:numFmt w:val="decimal"/>
      <w:lvlText w:val="%7."/>
      <w:lvlJc w:val="left"/>
      <w:pPr>
        <w:ind w:left="5105" w:hanging="360"/>
      </w:pPr>
    </w:lvl>
    <w:lvl w:ilvl="7" w:tplc="08130019" w:tentative="1">
      <w:start w:val="1"/>
      <w:numFmt w:val="lowerLetter"/>
      <w:lvlText w:val="%8."/>
      <w:lvlJc w:val="left"/>
      <w:pPr>
        <w:ind w:left="5825" w:hanging="360"/>
      </w:pPr>
    </w:lvl>
    <w:lvl w:ilvl="8" w:tplc="0813001B" w:tentative="1">
      <w:start w:val="1"/>
      <w:numFmt w:val="lowerRoman"/>
      <w:lvlText w:val="%9."/>
      <w:lvlJc w:val="right"/>
      <w:pPr>
        <w:ind w:left="6545" w:hanging="180"/>
      </w:pPr>
    </w:lvl>
  </w:abstractNum>
  <w:abstractNum w:abstractNumId="108" w15:restartNumberingAfterBreak="0">
    <w:nsid w:val="62C30CF5"/>
    <w:multiLevelType w:val="hybridMultilevel"/>
    <w:tmpl w:val="BA38A97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9" w15:restartNumberingAfterBreak="0">
    <w:nsid w:val="63323F25"/>
    <w:multiLevelType w:val="hybridMultilevel"/>
    <w:tmpl w:val="11147DCC"/>
    <w:lvl w:ilvl="0" w:tplc="2C14763A">
      <w:start w:val="15"/>
      <w:numFmt w:val="bullet"/>
      <w:lvlText w:val=""/>
      <w:lvlJc w:val="left"/>
      <w:pPr>
        <w:ind w:left="750" w:hanging="390"/>
      </w:pPr>
      <w:rPr>
        <w:rFonts w:ascii="Wingdings" w:eastAsia="Times New Roman"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0" w15:restartNumberingAfterBreak="0">
    <w:nsid w:val="63BB3F78"/>
    <w:multiLevelType w:val="hybridMultilevel"/>
    <w:tmpl w:val="2FA41C9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1" w15:restartNumberingAfterBreak="0">
    <w:nsid w:val="66965DD0"/>
    <w:multiLevelType w:val="hybridMultilevel"/>
    <w:tmpl w:val="EE46988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2" w15:restartNumberingAfterBreak="0">
    <w:nsid w:val="669B05D4"/>
    <w:multiLevelType w:val="hybridMultilevel"/>
    <w:tmpl w:val="D7265B5A"/>
    <w:lvl w:ilvl="0" w:tplc="4FD29224">
      <w:start w:val="3"/>
      <w:numFmt w:val="bullet"/>
      <w:lvlText w:val=""/>
      <w:lvlJc w:val="left"/>
      <w:pPr>
        <w:ind w:left="360" w:hanging="360"/>
      </w:pPr>
      <w:rPr>
        <w:rFonts w:ascii="Wingdings" w:eastAsia="Times New Roman" w:hAnsi="Wingdings"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3" w15:restartNumberingAfterBreak="0">
    <w:nsid w:val="66E76C0A"/>
    <w:multiLevelType w:val="hybridMultilevel"/>
    <w:tmpl w:val="B6961C36"/>
    <w:lvl w:ilvl="0" w:tplc="08130001">
      <w:start w:val="5"/>
      <w:numFmt w:val="bullet"/>
      <w:lvlText w:val=""/>
      <w:lvlJc w:val="left"/>
      <w:pPr>
        <w:ind w:left="36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4" w15:restartNumberingAfterBreak="0">
    <w:nsid w:val="66F80411"/>
    <w:multiLevelType w:val="hybridMultilevel"/>
    <w:tmpl w:val="9230A56C"/>
    <w:lvl w:ilvl="0" w:tplc="7CEC0B58">
      <w:start w:val="3"/>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5" w15:restartNumberingAfterBreak="0">
    <w:nsid w:val="67A74AB3"/>
    <w:multiLevelType w:val="hybridMultilevel"/>
    <w:tmpl w:val="445C100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6" w15:restartNumberingAfterBreak="0">
    <w:nsid w:val="67AE4382"/>
    <w:multiLevelType w:val="hybridMultilevel"/>
    <w:tmpl w:val="3B860FF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7" w15:restartNumberingAfterBreak="0">
    <w:nsid w:val="687A4F05"/>
    <w:multiLevelType w:val="hybridMultilevel"/>
    <w:tmpl w:val="C6B45C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8" w15:restartNumberingAfterBreak="0">
    <w:nsid w:val="68E27A6F"/>
    <w:multiLevelType w:val="hybridMultilevel"/>
    <w:tmpl w:val="74C6341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9" w15:restartNumberingAfterBreak="0">
    <w:nsid w:val="6953625C"/>
    <w:multiLevelType w:val="hybridMultilevel"/>
    <w:tmpl w:val="445C100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0" w15:restartNumberingAfterBreak="0">
    <w:nsid w:val="69C61CD7"/>
    <w:multiLevelType w:val="hybridMultilevel"/>
    <w:tmpl w:val="2FA41C9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1" w15:restartNumberingAfterBreak="0">
    <w:nsid w:val="6AD96067"/>
    <w:multiLevelType w:val="hybridMultilevel"/>
    <w:tmpl w:val="029440BE"/>
    <w:lvl w:ilvl="0" w:tplc="C35C168A">
      <w:start w:val="1"/>
      <w:numFmt w:val="bullet"/>
      <w:lvlText w:val="-"/>
      <w:lvlJc w:val="left"/>
      <w:pPr>
        <w:ind w:left="360" w:hanging="360"/>
      </w:pPr>
      <w:rPr>
        <w:rFonts w:ascii="Times New Roman" w:eastAsia="Times New Roman" w:hAnsi="Times New Roman" w:cs="Times New Roman" w:hint="default"/>
      </w:rPr>
    </w:lvl>
    <w:lvl w:ilvl="1" w:tplc="08130003">
      <w:start w:val="1"/>
      <w:numFmt w:val="bullet"/>
      <w:lvlText w:val="o"/>
      <w:lvlJc w:val="left"/>
      <w:pPr>
        <w:ind w:left="785"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2" w15:restartNumberingAfterBreak="0">
    <w:nsid w:val="6AEF1299"/>
    <w:multiLevelType w:val="hybridMultilevel"/>
    <w:tmpl w:val="BB7C272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3" w15:restartNumberingAfterBreak="0">
    <w:nsid w:val="6B0459DB"/>
    <w:multiLevelType w:val="hybridMultilevel"/>
    <w:tmpl w:val="0966F9D8"/>
    <w:lvl w:ilvl="0" w:tplc="211CAB1E">
      <w:numFmt w:val="bullet"/>
      <w:lvlText w:val="-"/>
      <w:lvlJc w:val="left"/>
      <w:pPr>
        <w:ind w:left="927"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36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4" w15:restartNumberingAfterBreak="0">
    <w:nsid w:val="6D0F23A5"/>
    <w:multiLevelType w:val="hybridMultilevel"/>
    <w:tmpl w:val="6D606DB8"/>
    <w:lvl w:ilvl="0" w:tplc="D3DE6BDC">
      <w:start w:val="4"/>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5" w15:restartNumberingAfterBreak="0">
    <w:nsid w:val="6E993C90"/>
    <w:multiLevelType w:val="hybridMultilevel"/>
    <w:tmpl w:val="256E36D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6" w15:restartNumberingAfterBreak="0">
    <w:nsid w:val="6ED66960"/>
    <w:multiLevelType w:val="hybridMultilevel"/>
    <w:tmpl w:val="44F8503C"/>
    <w:lvl w:ilvl="0" w:tplc="0813000F">
      <w:start w:val="1"/>
      <w:numFmt w:val="decimal"/>
      <w:lvlText w:val="%1."/>
      <w:lvlJc w:val="left"/>
      <w:pPr>
        <w:ind w:left="643"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7" w15:restartNumberingAfterBreak="0">
    <w:nsid w:val="70083C95"/>
    <w:multiLevelType w:val="hybridMultilevel"/>
    <w:tmpl w:val="E6B687AC"/>
    <w:lvl w:ilvl="0" w:tplc="08130001">
      <w:start w:val="1"/>
      <w:numFmt w:val="bullet"/>
      <w:lvlText w:val=""/>
      <w:lvlJc w:val="left"/>
      <w:pPr>
        <w:tabs>
          <w:tab w:val="num" w:pos="1068"/>
        </w:tabs>
        <w:ind w:left="1068" w:hanging="360"/>
      </w:pPr>
      <w:rPr>
        <w:rFonts w:ascii="Symbol" w:hAnsi="Symbol" w:hint="default"/>
      </w:rPr>
    </w:lvl>
    <w:lvl w:ilvl="1" w:tplc="08130001">
      <w:start w:val="1"/>
      <w:numFmt w:val="bullet"/>
      <w:lvlText w:val=""/>
      <w:lvlJc w:val="left"/>
      <w:pPr>
        <w:tabs>
          <w:tab w:val="num" w:pos="1788"/>
        </w:tabs>
        <w:ind w:left="1788" w:hanging="360"/>
      </w:pPr>
      <w:rPr>
        <w:rFonts w:ascii="Symbol" w:hAnsi="Symbol" w:hint="default"/>
      </w:rPr>
    </w:lvl>
    <w:lvl w:ilvl="2" w:tplc="A67EB64A">
      <w:start w:val="1"/>
      <w:numFmt w:val="bullet"/>
      <w:lvlText w:val=""/>
      <w:lvlJc w:val="left"/>
      <w:pPr>
        <w:tabs>
          <w:tab w:val="num" w:pos="2508"/>
        </w:tabs>
        <w:ind w:left="2508" w:hanging="360"/>
      </w:pPr>
      <w:rPr>
        <w:rFonts w:ascii="Wingdings" w:hAnsi="Wingdings" w:hint="default"/>
      </w:rPr>
    </w:lvl>
    <w:lvl w:ilvl="3" w:tplc="E09C63DC" w:tentative="1">
      <w:start w:val="1"/>
      <w:numFmt w:val="bullet"/>
      <w:lvlText w:val=""/>
      <w:lvlJc w:val="left"/>
      <w:pPr>
        <w:tabs>
          <w:tab w:val="num" w:pos="3228"/>
        </w:tabs>
        <w:ind w:left="3228" w:hanging="360"/>
      </w:pPr>
      <w:rPr>
        <w:rFonts w:ascii="Wingdings" w:hAnsi="Wingdings" w:hint="default"/>
      </w:rPr>
    </w:lvl>
    <w:lvl w:ilvl="4" w:tplc="643007D2" w:tentative="1">
      <w:start w:val="1"/>
      <w:numFmt w:val="bullet"/>
      <w:lvlText w:val=""/>
      <w:lvlJc w:val="left"/>
      <w:pPr>
        <w:tabs>
          <w:tab w:val="num" w:pos="3948"/>
        </w:tabs>
        <w:ind w:left="3948" w:hanging="360"/>
      </w:pPr>
      <w:rPr>
        <w:rFonts w:ascii="Wingdings" w:hAnsi="Wingdings" w:hint="default"/>
      </w:rPr>
    </w:lvl>
    <w:lvl w:ilvl="5" w:tplc="4AA070BA" w:tentative="1">
      <w:start w:val="1"/>
      <w:numFmt w:val="bullet"/>
      <w:lvlText w:val=""/>
      <w:lvlJc w:val="left"/>
      <w:pPr>
        <w:tabs>
          <w:tab w:val="num" w:pos="4668"/>
        </w:tabs>
        <w:ind w:left="4668" w:hanging="360"/>
      </w:pPr>
      <w:rPr>
        <w:rFonts w:ascii="Wingdings" w:hAnsi="Wingdings" w:hint="default"/>
      </w:rPr>
    </w:lvl>
    <w:lvl w:ilvl="6" w:tplc="FAB45A22" w:tentative="1">
      <w:start w:val="1"/>
      <w:numFmt w:val="bullet"/>
      <w:lvlText w:val=""/>
      <w:lvlJc w:val="left"/>
      <w:pPr>
        <w:tabs>
          <w:tab w:val="num" w:pos="5388"/>
        </w:tabs>
        <w:ind w:left="5388" w:hanging="360"/>
      </w:pPr>
      <w:rPr>
        <w:rFonts w:ascii="Wingdings" w:hAnsi="Wingdings" w:hint="default"/>
      </w:rPr>
    </w:lvl>
    <w:lvl w:ilvl="7" w:tplc="51F807A4" w:tentative="1">
      <w:start w:val="1"/>
      <w:numFmt w:val="bullet"/>
      <w:lvlText w:val=""/>
      <w:lvlJc w:val="left"/>
      <w:pPr>
        <w:tabs>
          <w:tab w:val="num" w:pos="6108"/>
        </w:tabs>
        <w:ind w:left="6108" w:hanging="360"/>
      </w:pPr>
      <w:rPr>
        <w:rFonts w:ascii="Wingdings" w:hAnsi="Wingdings" w:hint="default"/>
      </w:rPr>
    </w:lvl>
    <w:lvl w:ilvl="8" w:tplc="68DAD852" w:tentative="1">
      <w:start w:val="1"/>
      <w:numFmt w:val="bullet"/>
      <w:lvlText w:val=""/>
      <w:lvlJc w:val="left"/>
      <w:pPr>
        <w:tabs>
          <w:tab w:val="num" w:pos="6828"/>
        </w:tabs>
        <w:ind w:left="6828" w:hanging="360"/>
      </w:pPr>
      <w:rPr>
        <w:rFonts w:ascii="Wingdings" w:hAnsi="Wingdings" w:hint="default"/>
      </w:rPr>
    </w:lvl>
  </w:abstractNum>
  <w:abstractNum w:abstractNumId="128" w15:restartNumberingAfterBreak="0">
    <w:nsid w:val="704E3D06"/>
    <w:multiLevelType w:val="hybridMultilevel"/>
    <w:tmpl w:val="AB08DEC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9" w15:restartNumberingAfterBreak="0">
    <w:nsid w:val="726F6F8C"/>
    <w:multiLevelType w:val="hybridMultilevel"/>
    <w:tmpl w:val="C22C948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0" w15:restartNumberingAfterBreak="0">
    <w:nsid w:val="74065280"/>
    <w:multiLevelType w:val="hybridMultilevel"/>
    <w:tmpl w:val="C22C948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1" w15:restartNumberingAfterBreak="0">
    <w:nsid w:val="745940F1"/>
    <w:multiLevelType w:val="hybridMultilevel"/>
    <w:tmpl w:val="98A2029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2" w15:restartNumberingAfterBreak="0">
    <w:nsid w:val="74EC4ED9"/>
    <w:multiLevelType w:val="hybridMultilevel"/>
    <w:tmpl w:val="C388F41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3" w15:restartNumberingAfterBreak="0">
    <w:nsid w:val="75297BB1"/>
    <w:multiLevelType w:val="hybridMultilevel"/>
    <w:tmpl w:val="44F8503C"/>
    <w:lvl w:ilvl="0" w:tplc="0813000F">
      <w:start w:val="1"/>
      <w:numFmt w:val="decimal"/>
      <w:lvlText w:val="%1."/>
      <w:lvlJc w:val="left"/>
      <w:pPr>
        <w:ind w:left="643"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4" w15:restartNumberingAfterBreak="0">
    <w:nsid w:val="75BD18BA"/>
    <w:multiLevelType w:val="hybridMultilevel"/>
    <w:tmpl w:val="C388F41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5" w15:restartNumberingAfterBreak="0">
    <w:nsid w:val="76155D67"/>
    <w:multiLevelType w:val="hybridMultilevel"/>
    <w:tmpl w:val="554A9068"/>
    <w:lvl w:ilvl="0" w:tplc="588C485A">
      <w:start w:val="1"/>
      <w:numFmt w:val="decimal"/>
      <w:lvlText w:val="%1."/>
      <w:lvlJc w:val="left"/>
      <w:pPr>
        <w:ind w:left="720" w:hanging="360"/>
      </w:pPr>
      <w:rPr>
        <w:rFonts w:ascii="Times New Roman" w:eastAsia="Times New Roman" w:hAnsi="Times New Roman" w:cs="Times New Roman"/>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6" w15:restartNumberingAfterBreak="0">
    <w:nsid w:val="7B0076CF"/>
    <w:multiLevelType w:val="hybridMultilevel"/>
    <w:tmpl w:val="C6B45C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7" w15:restartNumberingAfterBreak="0">
    <w:nsid w:val="7B303F72"/>
    <w:multiLevelType w:val="hybridMultilevel"/>
    <w:tmpl w:val="D5221246"/>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8" w15:restartNumberingAfterBreak="0">
    <w:nsid w:val="7BE1307D"/>
    <w:multiLevelType w:val="multilevel"/>
    <w:tmpl w:val="C85E6410"/>
    <w:lvl w:ilvl="0">
      <w:numFmt w:val="bullet"/>
      <w:lvlText w:val="-"/>
      <w:lvlJc w:val="left"/>
      <w:pPr>
        <w:ind w:left="360" w:hanging="360"/>
      </w:pPr>
      <w:rPr>
        <w:rFonts w:ascii="Times New Roman" w:eastAsia="Times New Roman" w:hAnsi="Times New Roman"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7F0E10A8"/>
    <w:multiLevelType w:val="hybridMultilevel"/>
    <w:tmpl w:val="C6B45C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0" w15:restartNumberingAfterBreak="0">
    <w:nsid w:val="7F541FA4"/>
    <w:multiLevelType w:val="hybridMultilevel"/>
    <w:tmpl w:val="C22C948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1" w15:restartNumberingAfterBreak="0">
    <w:nsid w:val="7FE96320"/>
    <w:multiLevelType w:val="hybridMultilevel"/>
    <w:tmpl w:val="AB08DEC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90"/>
  </w:num>
  <w:num w:numId="3">
    <w:abstractNumId w:val="33"/>
  </w:num>
  <w:num w:numId="4">
    <w:abstractNumId w:val="67"/>
  </w:num>
  <w:num w:numId="5">
    <w:abstractNumId w:val="65"/>
  </w:num>
  <w:num w:numId="6">
    <w:abstractNumId w:val="127"/>
  </w:num>
  <w:num w:numId="7">
    <w:abstractNumId w:val="61"/>
  </w:num>
  <w:num w:numId="8">
    <w:abstractNumId w:val="41"/>
  </w:num>
  <w:num w:numId="9">
    <w:abstractNumId w:val="13"/>
  </w:num>
  <w:num w:numId="10">
    <w:abstractNumId w:val="84"/>
  </w:num>
  <w:num w:numId="11">
    <w:abstractNumId w:val="85"/>
  </w:num>
  <w:num w:numId="12">
    <w:abstractNumId w:val="66"/>
  </w:num>
  <w:num w:numId="13">
    <w:abstractNumId w:val="102"/>
  </w:num>
  <w:num w:numId="14">
    <w:abstractNumId w:val="7"/>
  </w:num>
  <w:num w:numId="15">
    <w:abstractNumId w:val="31"/>
  </w:num>
  <w:num w:numId="16">
    <w:abstractNumId w:val="82"/>
  </w:num>
  <w:num w:numId="17">
    <w:abstractNumId w:val="79"/>
  </w:num>
  <w:num w:numId="18">
    <w:abstractNumId w:val="52"/>
  </w:num>
  <w:num w:numId="19">
    <w:abstractNumId w:val="114"/>
  </w:num>
  <w:num w:numId="20">
    <w:abstractNumId w:val="77"/>
  </w:num>
  <w:num w:numId="21">
    <w:abstractNumId w:val="121"/>
  </w:num>
  <w:num w:numId="22">
    <w:abstractNumId w:val="92"/>
  </w:num>
  <w:num w:numId="23">
    <w:abstractNumId w:val="126"/>
  </w:num>
  <w:num w:numId="24">
    <w:abstractNumId w:val="113"/>
  </w:num>
  <w:num w:numId="25">
    <w:abstractNumId w:val="20"/>
  </w:num>
  <w:num w:numId="26">
    <w:abstractNumId w:val="37"/>
  </w:num>
  <w:num w:numId="27">
    <w:abstractNumId w:val="70"/>
  </w:num>
  <w:num w:numId="28">
    <w:abstractNumId w:val="63"/>
  </w:num>
  <w:num w:numId="29">
    <w:abstractNumId w:val="137"/>
  </w:num>
  <w:num w:numId="30">
    <w:abstractNumId w:val="133"/>
  </w:num>
  <w:num w:numId="31">
    <w:abstractNumId w:val="99"/>
  </w:num>
  <w:num w:numId="32">
    <w:abstractNumId w:val="112"/>
  </w:num>
  <w:num w:numId="33">
    <w:abstractNumId w:val="15"/>
  </w:num>
  <w:num w:numId="34">
    <w:abstractNumId w:val="47"/>
  </w:num>
  <w:num w:numId="35">
    <w:abstractNumId w:val="60"/>
  </w:num>
  <w:num w:numId="36">
    <w:abstractNumId w:val="83"/>
  </w:num>
  <w:num w:numId="37">
    <w:abstractNumId w:val="62"/>
  </w:num>
  <w:num w:numId="38">
    <w:abstractNumId w:val="44"/>
  </w:num>
  <w:num w:numId="39">
    <w:abstractNumId w:val="120"/>
  </w:num>
  <w:num w:numId="40">
    <w:abstractNumId w:val="81"/>
  </w:num>
  <w:num w:numId="41">
    <w:abstractNumId w:val="106"/>
  </w:num>
  <w:num w:numId="42">
    <w:abstractNumId w:val="130"/>
  </w:num>
  <w:num w:numId="43">
    <w:abstractNumId w:val="16"/>
  </w:num>
  <w:num w:numId="44">
    <w:abstractNumId w:val="28"/>
  </w:num>
  <w:num w:numId="45">
    <w:abstractNumId w:val="45"/>
  </w:num>
  <w:num w:numId="46">
    <w:abstractNumId w:val="34"/>
  </w:num>
  <w:num w:numId="47">
    <w:abstractNumId w:val="76"/>
  </w:num>
  <w:num w:numId="48">
    <w:abstractNumId w:val="118"/>
  </w:num>
  <w:num w:numId="49">
    <w:abstractNumId w:val="94"/>
  </w:num>
  <w:num w:numId="50">
    <w:abstractNumId w:val="139"/>
  </w:num>
  <w:num w:numId="51">
    <w:abstractNumId w:val="105"/>
  </w:num>
  <w:num w:numId="52">
    <w:abstractNumId w:val="12"/>
  </w:num>
  <w:num w:numId="53">
    <w:abstractNumId w:val="18"/>
  </w:num>
  <w:num w:numId="54">
    <w:abstractNumId w:val="119"/>
  </w:num>
  <w:num w:numId="55">
    <w:abstractNumId w:val="6"/>
  </w:num>
  <w:num w:numId="56">
    <w:abstractNumId w:val="71"/>
  </w:num>
  <w:num w:numId="57">
    <w:abstractNumId w:val="131"/>
  </w:num>
  <w:num w:numId="58">
    <w:abstractNumId w:val="122"/>
  </w:num>
  <w:num w:numId="59">
    <w:abstractNumId w:val="17"/>
  </w:num>
  <w:num w:numId="60">
    <w:abstractNumId w:val="110"/>
  </w:num>
  <w:num w:numId="61">
    <w:abstractNumId w:val="111"/>
  </w:num>
  <w:num w:numId="62">
    <w:abstractNumId w:val="0"/>
  </w:num>
  <w:num w:numId="63">
    <w:abstractNumId w:val="129"/>
  </w:num>
  <w:num w:numId="64">
    <w:abstractNumId w:val="57"/>
  </w:num>
  <w:num w:numId="65">
    <w:abstractNumId w:val="134"/>
  </w:num>
  <w:num w:numId="66">
    <w:abstractNumId w:val="116"/>
  </w:num>
  <w:num w:numId="67">
    <w:abstractNumId w:val="39"/>
  </w:num>
  <w:num w:numId="68">
    <w:abstractNumId w:val="101"/>
  </w:num>
  <w:num w:numId="69">
    <w:abstractNumId w:val="38"/>
  </w:num>
  <w:num w:numId="70">
    <w:abstractNumId w:val="136"/>
  </w:num>
  <w:num w:numId="71">
    <w:abstractNumId w:val="128"/>
  </w:num>
  <w:num w:numId="72">
    <w:abstractNumId w:val="23"/>
  </w:num>
  <w:num w:numId="73">
    <w:abstractNumId w:val="36"/>
  </w:num>
  <w:num w:numId="74">
    <w:abstractNumId w:val="117"/>
  </w:num>
  <w:num w:numId="75">
    <w:abstractNumId w:val="115"/>
  </w:num>
  <w:num w:numId="76">
    <w:abstractNumId w:val="108"/>
  </w:num>
  <w:num w:numId="77">
    <w:abstractNumId w:val="93"/>
  </w:num>
  <w:num w:numId="78">
    <w:abstractNumId w:val="78"/>
  </w:num>
  <w:num w:numId="79">
    <w:abstractNumId w:val="104"/>
  </w:num>
  <w:num w:numId="80">
    <w:abstractNumId w:val="64"/>
  </w:num>
  <w:num w:numId="81">
    <w:abstractNumId w:val="54"/>
  </w:num>
  <w:num w:numId="82">
    <w:abstractNumId w:val="29"/>
  </w:num>
  <w:num w:numId="83">
    <w:abstractNumId w:val="8"/>
  </w:num>
  <w:num w:numId="84">
    <w:abstractNumId w:val="140"/>
  </w:num>
  <w:num w:numId="85">
    <w:abstractNumId w:val="40"/>
  </w:num>
  <w:num w:numId="86">
    <w:abstractNumId w:val="132"/>
  </w:num>
  <w:num w:numId="87">
    <w:abstractNumId w:val="86"/>
  </w:num>
  <w:num w:numId="88">
    <w:abstractNumId w:val="103"/>
  </w:num>
  <w:num w:numId="89">
    <w:abstractNumId w:val="10"/>
  </w:num>
  <w:num w:numId="90">
    <w:abstractNumId w:val="35"/>
  </w:num>
  <w:num w:numId="91">
    <w:abstractNumId w:val="141"/>
  </w:num>
  <w:num w:numId="92">
    <w:abstractNumId w:val="32"/>
  </w:num>
  <w:num w:numId="93">
    <w:abstractNumId w:val="135"/>
  </w:num>
  <w:num w:numId="94">
    <w:abstractNumId w:val="5"/>
  </w:num>
  <w:num w:numId="95">
    <w:abstractNumId w:val="55"/>
  </w:num>
  <w:num w:numId="96">
    <w:abstractNumId w:val="24"/>
  </w:num>
  <w:num w:numId="97">
    <w:abstractNumId w:val="74"/>
  </w:num>
  <w:num w:numId="98">
    <w:abstractNumId w:val="26"/>
  </w:num>
  <w:num w:numId="99">
    <w:abstractNumId w:val="22"/>
  </w:num>
  <w:num w:numId="100">
    <w:abstractNumId w:val="89"/>
  </w:num>
  <w:num w:numId="101">
    <w:abstractNumId w:val="80"/>
  </w:num>
  <w:num w:numId="102">
    <w:abstractNumId w:val="123"/>
  </w:num>
  <w:num w:numId="103">
    <w:abstractNumId w:val="19"/>
  </w:num>
  <w:num w:numId="104">
    <w:abstractNumId w:val="21"/>
  </w:num>
  <w:num w:numId="105">
    <w:abstractNumId w:val="46"/>
  </w:num>
  <w:num w:numId="106">
    <w:abstractNumId w:val="1"/>
  </w:num>
  <w:num w:numId="107">
    <w:abstractNumId w:val="42"/>
  </w:num>
  <w:num w:numId="108">
    <w:abstractNumId w:val="25"/>
  </w:num>
  <w:num w:numId="109">
    <w:abstractNumId w:val="43"/>
  </w:num>
  <w:num w:numId="110">
    <w:abstractNumId w:val="96"/>
  </w:num>
  <w:num w:numId="111">
    <w:abstractNumId w:val="69"/>
  </w:num>
  <w:num w:numId="112">
    <w:abstractNumId w:val="4"/>
  </w:num>
  <w:num w:numId="113">
    <w:abstractNumId w:val="59"/>
  </w:num>
  <w:num w:numId="114">
    <w:abstractNumId w:val="73"/>
  </w:num>
  <w:num w:numId="115">
    <w:abstractNumId w:val="50"/>
  </w:num>
  <w:num w:numId="116">
    <w:abstractNumId w:val="27"/>
  </w:num>
  <w:num w:numId="117">
    <w:abstractNumId w:val="30"/>
  </w:num>
  <w:num w:numId="118">
    <w:abstractNumId w:val="56"/>
  </w:num>
  <w:num w:numId="119">
    <w:abstractNumId w:val="11"/>
  </w:num>
  <w:num w:numId="120">
    <w:abstractNumId w:val="9"/>
  </w:num>
  <w:num w:numId="121">
    <w:abstractNumId w:val="124"/>
  </w:num>
  <w:num w:numId="122">
    <w:abstractNumId w:val="49"/>
  </w:num>
  <w:num w:numId="123">
    <w:abstractNumId w:val="138"/>
  </w:num>
  <w:num w:numId="124">
    <w:abstractNumId w:val="97"/>
  </w:num>
  <w:num w:numId="125">
    <w:abstractNumId w:val="87"/>
  </w:num>
  <w:num w:numId="126">
    <w:abstractNumId w:val="53"/>
  </w:num>
  <w:num w:numId="127">
    <w:abstractNumId w:val="98"/>
  </w:num>
  <w:num w:numId="128">
    <w:abstractNumId w:val="72"/>
  </w:num>
  <w:num w:numId="129">
    <w:abstractNumId w:val="88"/>
  </w:num>
  <w:num w:numId="130">
    <w:abstractNumId w:val="2"/>
  </w:num>
  <w:num w:numId="131">
    <w:abstractNumId w:val="51"/>
  </w:num>
  <w:num w:numId="132">
    <w:abstractNumId w:val="48"/>
  </w:num>
  <w:num w:numId="133">
    <w:abstractNumId w:val="91"/>
  </w:num>
  <w:num w:numId="134">
    <w:abstractNumId w:val="107"/>
  </w:num>
  <w:num w:numId="135">
    <w:abstractNumId w:val="58"/>
  </w:num>
  <w:num w:numId="136">
    <w:abstractNumId w:val="100"/>
  </w:num>
  <w:num w:numId="137">
    <w:abstractNumId w:val="109"/>
  </w:num>
  <w:num w:numId="138">
    <w:abstractNumId w:val="68"/>
  </w:num>
  <w:num w:numId="139">
    <w:abstractNumId w:val="75"/>
  </w:num>
  <w:num w:numId="140">
    <w:abstractNumId w:val="14"/>
  </w:num>
  <w:num w:numId="141">
    <w:abstractNumId w:val="125"/>
  </w:num>
  <w:num w:numId="142">
    <w:abstractNumId w:val="95"/>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B45"/>
    <w:rsid w:val="0000258B"/>
    <w:rsid w:val="000033C0"/>
    <w:rsid w:val="00005F8E"/>
    <w:rsid w:val="000062A7"/>
    <w:rsid w:val="00013612"/>
    <w:rsid w:val="000230D3"/>
    <w:rsid w:val="000269C4"/>
    <w:rsid w:val="00027686"/>
    <w:rsid w:val="00027FDB"/>
    <w:rsid w:val="00040133"/>
    <w:rsid w:val="00044F58"/>
    <w:rsid w:val="00045931"/>
    <w:rsid w:val="00047475"/>
    <w:rsid w:val="00051FEB"/>
    <w:rsid w:val="00053567"/>
    <w:rsid w:val="00064374"/>
    <w:rsid w:val="000660FC"/>
    <w:rsid w:val="000668AF"/>
    <w:rsid w:val="00073BA1"/>
    <w:rsid w:val="000749FE"/>
    <w:rsid w:val="00080357"/>
    <w:rsid w:val="000873DA"/>
    <w:rsid w:val="00092A24"/>
    <w:rsid w:val="00095E97"/>
    <w:rsid w:val="000A04D4"/>
    <w:rsid w:val="000A33FD"/>
    <w:rsid w:val="000B59BC"/>
    <w:rsid w:val="000B7B61"/>
    <w:rsid w:val="000C758F"/>
    <w:rsid w:val="000D27BB"/>
    <w:rsid w:val="000D3EC2"/>
    <w:rsid w:val="000E1DCB"/>
    <w:rsid w:val="000E4676"/>
    <w:rsid w:val="000E5BC6"/>
    <w:rsid w:val="000E71B0"/>
    <w:rsid w:val="000F7ECA"/>
    <w:rsid w:val="00102A76"/>
    <w:rsid w:val="00106648"/>
    <w:rsid w:val="001258FE"/>
    <w:rsid w:val="0012789B"/>
    <w:rsid w:val="0013498A"/>
    <w:rsid w:val="00151676"/>
    <w:rsid w:val="00155E97"/>
    <w:rsid w:val="00171EB2"/>
    <w:rsid w:val="00174E9A"/>
    <w:rsid w:val="00175EF7"/>
    <w:rsid w:val="0018297B"/>
    <w:rsid w:val="00187A3C"/>
    <w:rsid w:val="00197E21"/>
    <w:rsid w:val="001B3297"/>
    <w:rsid w:val="001C617B"/>
    <w:rsid w:val="001D2350"/>
    <w:rsid w:val="001E182D"/>
    <w:rsid w:val="001E1CF6"/>
    <w:rsid w:val="001E4CEF"/>
    <w:rsid w:val="001E6BFD"/>
    <w:rsid w:val="001E7F34"/>
    <w:rsid w:val="00215A25"/>
    <w:rsid w:val="00216779"/>
    <w:rsid w:val="00216DF7"/>
    <w:rsid w:val="0022196E"/>
    <w:rsid w:val="0022318F"/>
    <w:rsid w:val="002237CB"/>
    <w:rsid w:val="00236207"/>
    <w:rsid w:val="002369C7"/>
    <w:rsid w:val="0023768F"/>
    <w:rsid w:val="00246577"/>
    <w:rsid w:val="002505E8"/>
    <w:rsid w:val="00255010"/>
    <w:rsid w:val="00255674"/>
    <w:rsid w:val="0025667C"/>
    <w:rsid w:val="002672A9"/>
    <w:rsid w:val="00271E20"/>
    <w:rsid w:val="002722F2"/>
    <w:rsid w:val="002755F7"/>
    <w:rsid w:val="002813AB"/>
    <w:rsid w:val="002913E7"/>
    <w:rsid w:val="00292F99"/>
    <w:rsid w:val="002943DD"/>
    <w:rsid w:val="002959FE"/>
    <w:rsid w:val="002971BA"/>
    <w:rsid w:val="002A11B0"/>
    <w:rsid w:val="002A3F81"/>
    <w:rsid w:val="002B32D4"/>
    <w:rsid w:val="002C63B8"/>
    <w:rsid w:val="002C72B4"/>
    <w:rsid w:val="002D3745"/>
    <w:rsid w:val="002E4698"/>
    <w:rsid w:val="002F3996"/>
    <w:rsid w:val="002F46DE"/>
    <w:rsid w:val="002F7F51"/>
    <w:rsid w:val="00310B47"/>
    <w:rsid w:val="00313AF5"/>
    <w:rsid w:val="003147C1"/>
    <w:rsid w:val="00323278"/>
    <w:rsid w:val="003241D9"/>
    <w:rsid w:val="00357AE9"/>
    <w:rsid w:val="00360D30"/>
    <w:rsid w:val="00372967"/>
    <w:rsid w:val="00382476"/>
    <w:rsid w:val="003855AA"/>
    <w:rsid w:val="003856CF"/>
    <w:rsid w:val="00386E47"/>
    <w:rsid w:val="003961F2"/>
    <w:rsid w:val="003A773E"/>
    <w:rsid w:val="003B1323"/>
    <w:rsid w:val="003B16FE"/>
    <w:rsid w:val="003C049C"/>
    <w:rsid w:val="003C1528"/>
    <w:rsid w:val="003D18F4"/>
    <w:rsid w:val="003E7206"/>
    <w:rsid w:val="003E7C8E"/>
    <w:rsid w:val="003F428E"/>
    <w:rsid w:val="003F582E"/>
    <w:rsid w:val="003F5CB5"/>
    <w:rsid w:val="00401F9A"/>
    <w:rsid w:val="0041388F"/>
    <w:rsid w:val="00413EE1"/>
    <w:rsid w:val="00435B2B"/>
    <w:rsid w:val="004417B4"/>
    <w:rsid w:val="00445A41"/>
    <w:rsid w:val="00447D04"/>
    <w:rsid w:val="004529F9"/>
    <w:rsid w:val="0046124E"/>
    <w:rsid w:val="00462867"/>
    <w:rsid w:val="00467332"/>
    <w:rsid w:val="00467F51"/>
    <w:rsid w:val="00473D1D"/>
    <w:rsid w:val="00475522"/>
    <w:rsid w:val="00476513"/>
    <w:rsid w:val="004771CB"/>
    <w:rsid w:val="0048364D"/>
    <w:rsid w:val="004859DD"/>
    <w:rsid w:val="00493774"/>
    <w:rsid w:val="004A084E"/>
    <w:rsid w:val="004A7BFD"/>
    <w:rsid w:val="004B1211"/>
    <w:rsid w:val="004B1917"/>
    <w:rsid w:val="004B290E"/>
    <w:rsid w:val="004B33B5"/>
    <w:rsid w:val="004C30AB"/>
    <w:rsid w:val="004D333B"/>
    <w:rsid w:val="004D47E5"/>
    <w:rsid w:val="004E0B98"/>
    <w:rsid w:val="004E3C91"/>
    <w:rsid w:val="004E5C1D"/>
    <w:rsid w:val="004F29FC"/>
    <w:rsid w:val="004F3D08"/>
    <w:rsid w:val="00503D00"/>
    <w:rsid w:val="00521C1E"/>
    <w:rsid w:val="00534B45"/>
    <w:rsid w:val="00543057"/>
    <w:rsid w:val="00544EEB"/>
    <w:rsid w:val="00552907"/>
    <w:rsid w:val="0055593B"/>
    <w:rsid w:val="00562611"/>
    <w:rsid w:val="00565A40"/>
    <w:rsid w:val="00573F1C"/>
    <w:rsid w:val="0057496A"/>
    <w:rsid w:val="005804C5"/>
    <w:rsid w:val="005815D6"/>
    <w:rsid w:val="00581880"/>
    <w:rsid w:val="0058534B"/>
    <w:rsid w:val="00587B55"/>
    <w:rsid w:val="005A0290"/>
    <w:rsid w:val="005A2579"/>
    <w:rsid w:val="005A2B21"/>
    <w:rsid w:val="005A4249"/>
    <w:rsid w:val="005A4A58"/>
    <w:rsid w:val="005A4EE6"/>
    <w:rsid w:val="005A5B3F"/>
    <w:rsid w:val="005B796F"/>
    <w:rsid w:val="005C368F"/>
    <w:rsid w:val="005C4C04"/>
    <w:rsid w:val="005C645B"/>
    <w:rsid w:val="005D3646"/>
    <w:rsid w:val="005D5641"/>
    <w:rsid w:val="005E1C7E"/>
    <w:rsid w:val="005F0B63"/>
    <w:rsid w:val="005F5B06"/>
    <w:rsid w:val="0061118E"/>
    <w:rsid w:val="00614C08"/>
    <w:rsid w:val="006174DD"/>
    <w:rsid w:val="00621F3B"/>
    <w:rsid w:val="006279F0"/>
    <w:rsid w:val="00632F9E"/>
    <w:rsid w:val="00633EB9"/>
    <w:rsid w:val="00642BCC"/>
    <w:rsid w:val="00656C79"/>
    <w:rsid w:val="00661712"/>
    <w:rsid w:val="00662AD1"/>
    <w:rsid w:val="00663BEE"/>
    <w:rsid w:val="006754BA"/>
    <w:rsid w:val="0068488D"/>
    <w:rsid w:val="0068764C"/>
    <w:rsid w:val="00690A4B"/>
    <w:rsid w:val="00691CCB"/>
    <w:rsid w:val="006964B3"/>
    <w:rsid w:val="006A629A"/>
    <w:rsid w:val="006A70B5"/>
    <w:rsid w:val="006B67BD"/>
    <w:rsid w:val="006B7BDF"/>
    <w:rsid w:val="006C3546"/>
    <w:rsid w:val="006C54E9"/>
    <w:rsid w:val="006C6690"/>
    <w:rsid w:val="006D4209"/>
    <w:rsid w:val="006D545A"/>
    <w:rsid w:val="006D623B"/>
    <w:rsid w:val="006D6EF0"/>
    <w:rsid w:val="006D7D9B"/>
    <w:rsid w:val="006F4DF6"/>
    <w:rsid w:val="006F70C6"/>
    <w:rsid w:val="0070507E"/>
    <w:rsid w:val="007054FE"/>
    <w:rsid w:val="007071A0"/>
    <w:rsid w:val="00712D53"/>
    <w:rsid w:val="007155F0"/>
    <w:rsid w:val="007212F4"/>
    <w:rsid w:val="00722C78"/>
    <w:rsid w:val="00725103"/>
    <w:rsid w:val="00727C69"/>
    <w:rsid w:val="00730CD6"/>
    <w:rsid w:val="00732168"/>
    <w:rsid w:val="00732D47"/>
    <w:rsid w:val="0073490B"/>
    <w:rsid w:val="00736EC2"/>
    <w:rsid w:val="00743240"/>
    <w:rsid w:val="00744C68"/>
    <w:rsid w:val="00745C8B"/>
    <w:rsid w:val="007667D3"/>
    <w:rsid w:val="007766AB"/>
    <w:rsid w:val="007936C4"/>
    <w:rsid w:val="0079653A"/>
    <w:rsid w:val="00797397"/>
    <w:rsid w:val="007A4A08"/>
    <w:rsid w:val="007A642F"/>
    <w:rsid w:val="007B1EF5"/>
    <w:rsid w:val="007B421F"/>
    <w:rsid w:val="007B4E76"/>
    <w:rsid w:val="007B59D3"/>
    <w:rsid w:val="007C29B6"/>
    <w:rsid w:val="007E014D"/>
    <w:rsid w:val="007E20DF"/>
    <w:rsid w:val="007E33DB"/>
    <w:rsid w:val="007E5D47"/>
    <w:rsid w:val="007F0814"/>
    <w:rsid w:val="00820465"/>
    <w:rsid w:val="0082057B"/>
    <w:rsid w:val="00831203"/>
    <w:rsid w:val="008320CC"/>
    <w:rsid w:val="00837138"/>
    <w:rsid w:val="0084465D"/>
    <w:rsid w:val="00844A14"/>
    <w:rsid w:val="008451ED"/>
    <w:rsid w:val="00845833"/>
    <w:rsid w:val="0084609C"/>
    <w:rsid w:val="00846419"/>
    <w:rsid w:val="00850877"/>
    <w:rsid w:val="0086054A"/>
    <w:rsid w:val="00864BD0"/>
    <w:rsid w:val="00864F84"/>
    <w:rsid w:val="00874346"/>
    <w:rsid w:val="008907A3"/>
    <w:rsid w:val="008929E5"/>
    <w:rsid w:val="00897112"/>
    <w:rsid w:val="008A2EEB"/>
    <w:rsid w:val="008A710F"/>
    <w:rsid w:val="008D1FCB"/>
    <w:rsid w:val="008D2C4C"/>
    <w:rsid w:val="008D4335"/>
    <w:rsid w:val="008D5C5B"/>
    <w:rsid w:val="008D6843"/>
    <w:rsid w:val="008E206D"/>
    <w:rsid w:val="008E4DEF"/>
    <w:rsid w:val="008F068D"/>
    <w:rsid w:val="008F0ECA"/>
    <w:rsid w:val="008F3BD4"/>
    <w:rsid w:val="008F5D8F"/>
    <w:rsid w:val="008F7C26"/>
    <w:rsid w:val="00903F60"/>
    <w:rsid w:val="0090657E"/>
    <w:rsid w:val="0091192C"/>
    <w:rsid w:val="009139D3"/>
    <w:rsid w:val="00913E3F"/>
    <w:rsid w:val="00914E16"/>
    <w:rsid w:val="0092198D"/>
    <w:rsid w:val="00921A01"/>
    <w:rsid w:val="0092621B"/>
    <w:rsid w:val="0093593E"/>
    <w:rsid w:val="00935CDE"/>
    <w:rsid w:val="009364D8"/>
    <w:rsid w:val="00942B73"/>
    <w:rsid w:val="00955559"/>
    <w:rsid w:val="0097092C"/>
    <w:rsid w:val="00981274"/>
    <w:rsid w:val="00986E17"/>
    <w:rsid w:val="00987CBF"/>
    <w:rsid w:val="00997570"/>
    <w:rsid w:val="0099778B"/>
    <w:rsid w:val="00997DA7"/>
    <w:rsid w:val="009A029D"/>
    <w:rsid w:val="009A7368"/>
    <w:rsid w:val="009B6EEF"/>
    <w:rsid w:val="009C7A22"/>
    <w:rsid w:val="009C7D1D"/>
    <w:rsid w:val="009D5C15"/>
    <w:rsid w:val="009D6561"/>
    <w:rsid w:val="009E01B2"/>
    <w:rsid w:val="009E160B"/>
    <w:rsid w:val="009F2BDE"/>
    <w:rsid w:val="009F2D77"/>
    <w:rsid w:val="00A01C27"/>
    <w:rsid w:val="00A1765B"/>
    <w:rsid w:val="00A207E9"/>
    <w:rsid w:val="00A21008"/>
    <w:rsid w:val="00A212B9"/>
    <w:rsid w:val="00A2330F"/>
    <w:rsid w:val="00A2348F"/>
    <w:rsid w:val="00A247DA"/>
    <w:rsid w:val="00A2727E"/>
    <w:rsid w:val="00A337BA"/>
    <w:rsid w:val="00A37BD6"/>
    <w:rsid w:val="00A430B7"/>
    <w:rsid w:val="00A440D1"/>
    <w:rsid w:val="00A50551"/>
    <w:rsid w:val="00A506D4"/>
    <w:rsid w:val="00A5528E"/>
    <w:rsid w:val="00A57C48"/>
    <w:rsid w:val="00A60810"/>
    <w:rsid w:val="00A661D2"/>
    <w:rsid w:val="00A7013E"/>
    <w:rsid w:val="00A71983"/>
    <w:rsid w:val="00A730DA"/>
    <w:rsid w:val="00A7772A"/>
    <w:rsid w:val="00A85A6B"/>
    <w:rsid w:val="00A87CC0"/>
    <w:rsid w:val="00A94A67"/>
    <w:rsid w:val="00AA1C11"/>
    <w:rsid w:val="00AB11F6"/>
    <w:rsid w:val="00AB4A0B"/>
    <w:rsid w:val="00AB558F"/>
    <w:rsid w:val="00AC1B3F"/>
    <w:rsid w:val="00AC3D05"/>
    <w:rsid w:val="00AC6C10"/>
    <w:rsid w:val="00AE0085"/>
    <w:rsid w:val="00AE376A"/>
    <w:rsid w:val="00AE3D73"/>
    <w:rsid w:val="00AE4B92"/>
    <w:rsid w:val="00AE6AF6"/>
    <w:rsid w:val="00AF3149"/>
    <w:rsid w:val="00B01AE2"/>
    <w:rsid w:val="00B05BF0"/>
    <w:rsid w:val="00B10455"/>
    <w:rsid w:val="00B11F7F"/>
    <w:rsid w:val="00B120FE"/>
    <w:rsid w:val="00B2090A"/>
    <w:rsid w:val="00B230F1"/>
    <w:rsid w:val="00B26423"/>
    <w:rsid w:val="00B27B52"/>
    <w:rsid w:val="00B30B6C"/>
    <w:rsid w:val="00B41537"/>
    <w:rsid w:val="00B41B71"/>
    <w:rsid w:val="00B5013A"/>
    <w:rsid w:val="00B53AD4"/>
    <w:rsid w:val="00B549B0"/>
    <w:rsid w:val="00B61F81"/>
    <w:rsid w:val="00B66AEF"/>
    <w:rsid w:val="00B70493"/>
    <w:rsid w:val="00B74116"/>
    <w:rsid w:val="00B756A8"/>
    <w:rsid w:val="00B87C23"/>
    <w:rsid w:val="00BB59A3"/>
    <w:rsid w:val="00BB5DA3"/>
    <w:rsid w:val="00BB6BF7"/>
    <w:rsid w:val="00BD04FA"/>
    <w:rsid w:val="00BE274A"/>
    <w:rsid w:val="00BE3B18"/>
    <w:rsid w:val="00BE78FC"/>
    <w:rsid w:val="00BF7747"/>
    <w:rsid w:val="00C01D77"/>
    <w:rsid w:val="00C05096"/>
    <w:rsid w:val="00C100BF"/>
    <w:rsid w:val="00C1756A"/>
    <w:rsid w:val="00C21E0C"/>
    <w:rsid w:val="00C23E91"/>
    <w:rsid w:val="00C261AE"/>
    <w:rsid w:val="00C27FAD"/>
    <w:rsid w:val="00C34D65"/>
    <w:rsid w:val="00C5218C"/>
    <w:rsid w:val="00C567BA"/>
    <w:rsid w:val="00C57B72"/>
    <w:rsid w:val="00C60CE6"/>
    <w:rsid w:val="00C61805"/>
    <w:rsid w:val="00C649A8"/>
    <w:rsid w:val="00C64F8F"/>
    <w:rsid w:val="00C66E98"/>
    <w:rsid w:val="00C74079"/>
    <w:rsid w:val="00C82E55"/>
    <w:rsid w:val="00C84504"/>
    <w:rsid w:val="00C84E90"/>
    <w:rsid w:val="00C85AC0"/>
    <w:rsid w:val="00C86733"/>
    <w:rsid w:val="00C878A3"/>
    <w:rsid w:val="00C92DC9"/>
    <w:rsid w:val="00CA3913"/>
    <w:rsid w:val="00CA538A"/>
    <w:rsid w:val="00CB36CC"/>
    <w:rsid w:val="00CB527B"/>
    <w:rsid w:val="00CB77E5"/>
    <w:rsid w:val="00CC22F1"/>
    <w:rsid w:val="00CC4020"/>
    <w:rsid w:val="00CC6A61"/>
    <w:rsid w:val="00CD0CA2"/>
    <w:rsid w:val="00CD0CC7"/>
    <w:rsid w:val="00CD154B"/>
    <w:rsid w:val="00CD32E5"/>
    <w:rsid w:val="00CD5E74"/>
    <w:rsid w:val="00CE3724"/>
    <w:rsid w:val="00CF5B3E"/>
    <w:rsid w:val="00D02EC7"/>
    <w:rsid w:val="00D031F3"/>
    <w:rsid w:val="00D224A6"/>
    <w:rsid w:val="00D23C88"/>
    <w:rsid w:val="00D25C1C"/>
    <w:rsid w:val="00D3570E"/>
    <w:rsid w:val="00D373FB"/>
    <w:rsid w:val="00D419DF"/>
    <w:rsid w:val="00D546B9"/>
    <w:rsid w:val="00D57122"/>
    <w:rsid w:val="00D74097"/>
    <w:rsid w:val="00D82775"/>
    <w:rsid w:val="00D91623"/>
    <w:rsid w:val="00DA046E"/>
    <w:rsid w:val="00DA173F"/>
    <w:rsid w:val="00DA4748"/>
    <w:rsid w:val="00DA4954"/>
    <w:rsid w:val="00DA5E5B"/>
    <w:rsid w:val="00DB21A6"/>
    <w:rsid w:val="00DB2268"/>
    <w:rsid w:val="00DC102B"/>
    <w:rsid w:val="00DC4DAB"/>
    <w:rsid w:val="00DD29AC"/>
    <w:rsid w:val="00DD67B2"/>
    <w:rsid w:val="00DD74EF"/>
    <w:rsid w:val="00DE2F89"/>
    <w:rsid w:val="00DE452F"/>
    <w:rsid w:val="00E057FA"/>
    <w:rsid w:val="00E10202"/>
    <w:rsid w:val="00E11BA6"/>
    <w:rsid w:val="00E167AA"/>
    <w:rsid w:val="00E17F9D"/>
    <w:rsid w:val="00E213D5"/>
    <w:rsid w:val="00E33C1C"/>
    <w:rsid w:val="00E34A10"/>
    <w:rsid w:val="00E44E75"/>
    <w:rsid w:val="00E476C7"/>
    <w:rsid w:val="00E53164"/>
    <w:rsid w:val="00E5560B"/>
    <w:rsid w:val="00E6157E"/>
    <w:rsid w:val="00E625AD"/>
    <w:rsid w:val="00E81CC9"/>
    <w:rsid w:val="00E82B0F"/>
    <w:rsid w:val="00E82B71"/>
    <w:rsid w:val="00E83F1F"/>
    <w:rsid w:val="00E859E5"/>
    <w:rsid w:val="00E90B40"/>
    <w:rsid w:val="00E92143"/>
    <w:rsid w:val="00E94951"/>
    <w:rsid w:val="00EA0476"/>
    <w:rsid w:val="00EA1457"/>
    <w:rsid w:val="00EA1DD6"/>
    <w:rsid w:val="00EA35CC"/>
    <w:rsid w:val="00EA7302"/>
    <w:rsid w:val="00EB0438"/>
    <w:rsid w:val="00EB1B30"/>
    <w:rsid w:val="00EB4619"/>
    <w:rsid w:val="00EC3542"/>
    <w:rsid w:val="00EC68A6"/>
    <w:rsid w:val="00ED0969"/>
    <w:rsid w:val="00ED251E"/>
    <w:rsid w:val="00ED3F41"/>
    <w:rsid w:val="00ED433F"/>
    <w:rsid w:val="00ED4EE7"/>
    <w:rsid w:val="00EE3D91"/>
    <w:rsid w:val="00EE6597"/>
    <w:rsid w:val="00EF190B"/>
    <w:rsid w:val="00F00AC4"/>
    <w:rsid w:val="00F010C0"/>
    <w:rsid w:val="00F01223"/>
    <w:rsid w:val="00F01E62"/>
    <w:rsid w:val="00F05CF4"/>
    <w:rsid w:val="00F140A5"/>
    <w:rsid w:val="00F21D1A"/>
    <w:rsid w:val="00F473A4"/>
    <w:rsid w:val="00F5029A"/>
    <w:rsid w:val="00F562F9"/>
    <w:rsid w:val="00F5662E"/>
    <w:rsid w:val="00F56CB8"/>
    <w:rsid w:val="00F57838"/>
    <w:rsid w:val="00F73746"/>
    <w:rsid w:val="00F7756C"/>
    <w:rsid w:val="00F77A66"/>
    <w:rsid w:val="00F81E28"/>
    <w:rsid w:val="00F8789A"/>
    <w:rsid w:val="00F9141D"/>
    <w:rsid w:val="00F93AFE"/>
    <w:rsid w:val="00FA0D6B"/>
    <w:rsid w:val="00FA23E4"/>
    <w:rsid w:val="00FB065E"/>
    <w:rsid w:val="00FB2120"/>
    <w:rsid w:val="00FC5374"/>
    <w:rsid w:val="00FD62AF"/>
    <w:rsid w:val="00FE1270"/>
    <w:rsid w:val="00FE2BF4"/>
    <w:rsid w:val="00FF475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703BA"/>
  <w15:chartTrackingRefBased/>
  <w15:docId w15:val="{3A119CD5-A0E4-45AC-ABCD-C7AB39C37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l-BE"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3B5"/>
  </w:style>
  <w:style w:type="paragraph" w:styleId="Heading1">
    <w:name w:val="heading 1"/>
    <w:aliases w:val="Afdelingen"/>
    <w:basedOn w:val="Normal"/>
    <w:next w:val="Normal"/>
    <w:link w:val="Heading1Char"/>
    <w:uiPriority w:val="9"/>
    <w:qFormat/>
    <w:rsid w:val="00D02EC7"/>
    <w:pPr>
      <w:pageBreakBefore/>
      <w:framePr w:wrap="around" w:vAnchor="text" w:hAnchor="text" w:y="1"/>
      <w:pBdr>
        <w:top w:val="single" w:sz="24" w:space="0" w:color="FFFFFF" w:themeColor="background1"/>
        <w:left w:val="single" w:sz="24" w:space="0" w:color="FFFFFF" w:themeColor="background1"/>
        <w:bottom w:val="single" w:sz="24" w:space="0" w:color="FFFFFF" w:themeColor="background1"/>
        <w:right w:val="single" w:sz="24" w:space="0" w:color="FFFFFF" w:themeColor="background1"/>
      </w:pBdr>
      <w:shd w:val="clear" w:color="auto" w:fill="FFFFFF" w:themeFill="background1"/>
      <w:spacing w:before="120" w:after="0"/>
      <w:outlineLvl w:val="0"/>
    </w:pPr>
    <w:rPr>
      <w:caps/>
      <w:color w:val="0070C0"/>
      <w:spacing w:val="15"/>
      <w:sz w:val="52"/>
      <w:szCs w:val="22"/>
    </w:rPr>
  </w:style>
  <w:style w:type="paragraph" w:styleId="Heading2">
    <w:name w:val="heading 2"/>
    <w:aliases w:val="Onderafdeling"/>
    <w:basedOn w:val="Normal"/>
    <w:next w:val="Normal"/>
    <w:link w:val="Heading2Char"/>
    <w:uiPriority w:val="9"/>
    <w:unhideWhenUsed/>
    <w:qFormat/>
    <w:rsid w:val="00BE274A"/>
    <w:pPr>
      <w:pBdr>
        <w:top w:val="single" w:sz="24" w:space="0" w:color="FDECD1" w:themeColor="accent1" w:themeTint="33"/>
        <w:left w:val="single" w:sz="24" w:space="0" w:color="FDECD1" w:themeColor="accent1" w:themeTint="33"/>
        <w:bottom w:val="single" w:sz="24" w:space="0" w:color="FDECD1" w:themeColor="accent1" w:themeTint="33"/>
        <w:right w:val="single" w:sz="24" w:space="0" w:color="FDECD1" w:themeColor="accent1" w:themeTint="33"/>
      </w:pBdr>
      <w:shd w:val="clear" w:color="auto" w:fill="FDECD1" w:themeFill="accent1" w:themeFillTint="33"/>
      <w:spacing w:after="0"/>
      <w:outlineLvl w:val="1"/>
    </w:pPr>
    <w:rPr>
      <w:caps/>
      <w:spacing w:val="15"/>
      <w:sz w:val="28"/>
    </w:rPr>
  </w:style>
  <w:style w:type="paragraph" w:styleId="Heading3">
    <w:name w:val="heading 3"/>
    <w:basedOn w:val="Normal"/>
    <w:next w:val="Normal"/>
    <w:link w:val="Heading3Char"/>
    <w:uiPriority w:val="9"/>
    <w:semiHidden/>
    <w:unhideWhenUsed/>
    <w:qFormat/>
    <w:rsid w:val="004B33B5"/>
    <w:pPr>
      <w:pBdr>
        <w:top w:val="single" w:sz="6" w:space="2" w:color="F6A21D" w:themeColor="accent1"/>
      </w:pBdr>
      <w:spacing w:before="300" w:after="0"/>
      <w:outlineLvl w:val="2"/>
    </w:pPr>
    <w:rPr>
      <w:caps/>
      <w:color w:val="835205" w:themeColor="accent1" w:themeShade="7F"/>
      <w:spacing w:val="15"/>
    </w:rPr>
  </w:style>
  <w:style w:type="paragraph" w:styleId="Heading4">
    <w:name w:val="heading 4"/>
    <w:basedOn w:val="Normal"/>
    <w:next w:val="Normal"/>
    <w:link w:val="Heading4Char"/>
    <w:uiPriority w:val="9"/>
    <w:semiHidden/>
    <w:unhideWhenUsed/>
    <w:qFormat/>
    <w:rsid w:val="004B33B5"/>
    <w:pPr>
      <w:pBdr>
        <w:top w:val="dotted" w:sz="6" w:space="2" w:color="F6A21D" w:themeColor="accent1"/>
      </w:pBdr>
      <w:spacing w:before="200" w:after="0"/>
      <w:outlineLvl w:val="3"/>
    </w:pPr>
    <w:rPr>
      <w:caps/>
      <w:color w:val="C57C08" w:themeColor="accent1" w:themeShade="BF"/>
      <w:spacing w:val="10"/>
    </w:rPr>
  </w:style>
  <w:style w:type="paragraph" w:styleId="Heading5">
    <w:name w:val="heading 5"/>
    <w:basedOn w:val="Normal"/>
    <w:next w:val="Normal"/>
    <w:link w:val="Heading5Char"/>
    <w:uiPriority w:val="9"/>
    <w:semiHidden/>
    <w:unhideWhenUsed/>
    <w:qFormat/>
    <w:rsid w:val="004B33B5"/>
    <w:pPr>
      <w:pBdr>
        <w:bottom w:val="single" w:sz="6" w:space="1" w:color="F6A21D" w:themeColor="accent1"/>
      </w:pBdr>
      <w:spacing w:before="200" w:after="0"/>
      <w:outlineLvl w:val="4"/>
    </w:pPr>
    <w:rPr>
      <w:caps/>
      <w:color w:val="C57C08" w:themeColor="accent1" w:themeShade="BF"/>
      <w:spacing w:val="10"/>
    </w:rPr>
  </w:style>
  <w:style w:type="paragraph" w:styleId="Heading6">
    <w:name w:val="heading 6"/>
    <w:basedOn w:val="Normal"/>
    <w:next w:val="Normal"/>
    <w:link w:val="Heading6Char"/>
    <w:uiPriority w:val="9"/>
    <w:semiHidden/>
    <w:unhideWhenUsed/>
    <w:qFormat/>
    <w:rsid w:val="004B33B5"/>
    <w:pPr>
      <w:pBdr>
        <w:bottom w:val="dotted" w:sz="6" w:space="1" w:color="F6A21D" w:themeColor="accent1"/>
      </w:pBdr>
      <w:spacing w:before="200" w:after="0"/>
      <w:outlineLvl w:val="5"/>
    </w:pPr>
    <w:rPr>
      <w:caps/>
      <w:color w:val="C57C08" w:themeColor="accent1" w:themeShade="BF"/>
      <w:spacing w:val="10"/>
    </w:rPr>
  </w:style>
  <w:style w:type="paragraph" w:styleId="Heading7">
    <w:name w:val="heading 7"/>
    <w:basedOn w:val="Normal"/>
    <w:next w:val="Normal"/>
    <w:link w:val="Heading7Char"/>
    <w:uiPriority w:val="9"/>
    <w:semiHidden/>
    <w:unhideWhenUsed/>
    <w:qFormat/>
    <w:rsid w:val="004B33B5"/>
    <w:pPr>
      <w:spacing w:before="200" w:after="0"/>
      <w:outlineLvl w:val="6"/>
    </w:pPr>
    <w:rPr>
      <w:caps/>
      <w:color w:val="C57C08" w:themeColor="accent1" w:themeShade="BF"/>
      <w:spacing w:val="10"/>
    </w:rPr>
  </w:style>
  <w:style w:type="paragraph" w:styleId="Heading8">
    <w:name w:val="heading 8"/>
    <w:basedOn w:val="Normal"/>
    <w:next w:val="Normal"/>
    <w:link w:val="Heading8Char"/>
    <w:uiPriority w:val="9"/>
    <w:semiHidden/>
    <w:unhideWhenUsed/>
    <w:qFormat/>
    <w:rsid w:val="004B33B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B33B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B45"/>
    <w:rPr>
      <w:rFonts w:ascii="Segoe UI" w:hAnsi="Segoe UI" w:cs="Segoe UI"/>
      <w:sz w:val="18"/>
      <w:szCs w:val="18"/>
    </w:rPr>
  </w:style>
  <w:style w:type="paragraph" w:styleId="Header">
    <w:name w:val="header"/>
    <w:basedOn w:val="Normal"/>
    <w:link w:val="HeaderChar"/>
    <w:uiPriority w:val="99"/>
    <w:unhideWhenUsed/>
    <w:rsid w:val="00534B45"/>
    <w:pPr>
      <w:tabs>
        <w:tab w:val="center" w:pos="4536"/>
        <w:tab w:val="right" w:pos="9072"/>
      </w:tabs>
      <w:spacing w:after="0" w:line="240" w:lineRule="auto"/>
    </w:pPr>
  </w:style>
  <w:style w:type="character" w:customStyle="1" w:styleId="HeaderChar">
    <w:name w:val="Header Char"/>
    <w:basedOn w:val="DefaultParagraphFont"/>
    <w:link w:val="Header"/>
    <w:uiPriority w:val="99"/>
    <w:rsid w:val="00534B45"/>
  </w:style>
  <w:style w:type="paragraph" w:styleId="Footer">
    <w:name w:val="footer"/>
    <w:basedOn w:val="Normal"/>
    <w:link w:val="FooterChar"/>
    <w:uiPriority w:val="99"/>
    <w:unhideWhenUsed/>
    <w:rsid w:val="00534B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4B45"/>
  </w:style>
  <w:style w:type="character" w:customStyle="1" w:styleId="Heading1Char">
    <w:name w:val="Heading 1 Char"/>
    <w:aliases w:val="Afdelingen Char"/>
    <w:basedOn w:val="DefaultParagraphFont"/>
    <w:link w:val="Heading1"/>
    <w:uiPriority w:val="9"/>
    <w:rsid w:val="00D02EC7"/>
    <w:rPr>
      <w:caps/>
      <w:color w:val="0070C0"/>
      <w:spacing w:val="15"/>
      <w:sz w:val="52"/>
      <w:szCs w:val="22"/>
      <w:shd w:val="clear" w:color="auto" w:fill="FFFFFF" w:themeFill="background1"/>
    </w:rPr>
  </w:style>
  <w:style w:type="character" w:customStyle="1" w:styleId="Heading2Char">
    <w:name w:val="Heading 2 Char"/>
    <w:aliases w:val="Onderafdeling Char"/>
    <w:basedOn w:val="DefaultParagraphFont"/>
    <w:link w:val="Heading2"/>
    <w:uiPriority w:val="9"/>
    <w:rsid w:val="00BE274A"/>
    <w:rPr>
      <w:caps/>
      <w:spacing w:val="15"/>
      <w:sz w:val="28"/>
      <w:shd w:val="clear" w:color="auto" w:fill="FDECD1" w:themeFill="accent1" w:themeFillTint="33"/>
    </w:rPr>
  </w:style>
  <w:style w:type="character" w:customStyle="1" w:styleId="Heading3Char">
    <w:name w:val="Heading 3 Char"/>
    <w:basedOn w:val="DefaultParagraphFont"/>
    <w:link w:val="Heading3"/>
    <w:uiPriority w:val="9"/>
    <w:semiHidden/>
    <w:rsid w:val="004B33B5"/>
    <w:rPr>
      <w:caps/>
      <w:color w:val="835205" w:themeColor="accent1" w:themeShade="7F"/>
      <w:spacing w:val="15"/>
    </w:rPr>
  </w:style>
  <w:style w:type="character" w:customStyle="1" w:styleId="Heading4Char">
    <w:name w:val="Heading 4 Char"/>
    <w:basedOn w:val="DefaultParagraphFont"/>
    <w:link w:val="Heading4"/>
    <w:uiPriority w:val="9"/>
    <w:semiHidden/>
    <w:rsid w:val="004B33B5"/>
    <w:rPr>
      <w:caps/>
      <w:color w:val="C57C08" w:themeColor="accent1" w:themeShade="BF"/>
      <w:spacing w:val="10"/>
    </w:rPr>
  </w:style>
  <w:style w:type="character" w:customStyle="1" w:styleId="Heading5Char">
    <w:name w:val="Heading 5 Char"/>
    <w:basedOn w:val="DefaultParagraphFont"/>
    <w:link w:val="Heading5"/>
    <w:uiPriority w:val="9"/>
    <w:semiHidden/>
    <w:rsid w:val="004B33B5"/>
    <w:rPr>
      <w:caps/>
      <w:color w:val="C57C08" w:themeColor="accent1" w:themeShade="BF"/>
      <w:spacing w:val="10"/>
    </w:rPr>
  </w:style>
  <w:style w:type="character" w:customStyle="1" w:styleId="Heading6Char">
    <w:name w:val="Heading 6 Char"/>
    <w:basedOn w:val="DefaultParagraphFont"/>
    <w:link w:val="Heading6"/>
    <w:uiPriority w:val="9"/>
    <w:semiHidden/>
    <w:rsid w:val="004B33B5"/>
    <w:rPr>
      <w:caps/>
      <w:color w:val="C57C08" w:themeColor="accent1" w:themeShade="BF"/>
      <w:spacing w:val="10"/>
    </w:rPr>
  </w:style>
  <w:style w:type="character" w:customStyle="1" w:styleId="Heading7Char">
    <w:name w:val="Heading 7 Char"/>
    <w:basedOn w:val="DefaultParagraphFont"/>
    <w:link w:val="Heading7"/>
    <w:uiPriority w:val="9"/>
    <w:semiHidden/>
    <w:rsid w:val="004B33B5"/>
    <w:rPr>
      <w:caps/>
      <w:color w:val="C57C08" w:themeColor="accent1" w:themeShade="BF"/>
      <w:spacing w:val="10"/>
    </w:rPr>
  </w:style>
  <w:style w:type="character" w:customStyle="1" w:styleId="Heading8Char">
    <w:name w:val="Heading 8 Char"/>
    <w:basedOn w:val="DefaultParagraphFont"/>
    <w:link w:val="Heading8"/>
    <w:uiPriority w:val="9"/>
    <w:semiHidden/>
    <w:rsid w:val="004B33B5"/>
    <w:rPr>
      <w:caps/>
      <w:spacing w:val="10"/>
      <w:sz w:val="18"/>
      <w:szCs w:val="18"/>
    </w:rPr>
  </w:style>
  <w:style w:type="character" w:customStyle="1" w:styleId="Heading9Char">
    <w:name w:val="Heading 9 Char"/>
    <w:basedOn w:val="DefaultParagraphFont"/>
    <w:link w:val="Heading9"/>
    <w:uiPriority w:val="9"/>
    <w:semiHidden/>
    <w:rsid w:val="004B33B5"/>
    <w:rPr>
      <w:i/>
      <w:iCs/>
      <w:caps/>
      <w:spacing w:val="10"/>
      <w:sz w:val="18"/>
      <w:szCs w:val="18"/>
    </w:rPr>
  </w:style>
  <w:style w:type="paragraph" w:styleId="Caption">
    <w:name w:val="caption"/>
    <w:basedOn w:val="Normal"/>
    <w:next w:val="Normal"/>
    <w:uiPriority w:val="35"/>
    <w:unhideWhenUsed/>
    <w:qFormat/>
    <w:rsid w:val="004B33B5"/>
    <w:rPr>
      <w:b/>
      <w:bCs/>
      <w:color w:val="C57C08" w:themeColor="accent1" w:themeShade="BF"/>
      <w:sz w:val="16"/>
      <w:szCs w:val="16"/>
    </w:rPr>
  </w:style>
  <w:style w:type="paragraph" w:styleId="Title">
    <w:name w:val="Title"/>
    <w:basedOn w:val="Normal"/>
    <w:next w:val="Normal"/>
    <w:link w:val="TitleChar"/>
    <w:uiPriority w:val="10"/>
    <w:qFormat/>
    <w:rsid w:val="004B33B5"/>
    <w:pPr>
      <w:spacing w:before="0" w:after="0"/>
    </w:pPr>
    <w:rPr>
      <w:rFonts w:asciiTheme="majorHAnsi" w:eastAsiaTheme="majorEastAsia" w:hAnsiTheme="majorHAnsi" w:cstheme="majorBidi"/>
      <w:caps/>
      <w:color w:val="F6A21D" w:themeColor="accent1"/>
      <w:spacing w:val="10"/>
      <w:sz w:val="52"/>
      <w:szCs w:val="52"/>
    </w:rPr>
  </w:style>
  <w:style w:type="character" w:customStyle="1" w:styleId="TitleChar">
    <w:name w:val="Title Char"/>
    <w:basedOn w:val="DefaultParagraphFont"/>
    <w:link w:val="Title"/>
    <w:uiPriority w:val="10"/>
    <w:rsid w:val="004B33B5"/>
    <w:rPr>
      <w:rFonts w:asciiTheme="majorHAnsi" w:eastAsiaTheme="majorEastAsia" w:hAnsiTheme="majorHAnsi" w:cstheme="majorBidi"/>
      <w:caps/>
      <w:color w:val="F6A21D" w:themeColor="accent1"/>
      <w:spacing w:val="10"/>
      <w:sz w:val="52"/>
      <w:szCs w:val="52"/>
    </w:rPr>
  </w:style>
  <w:style w:type="paragraph" w:styleId="Subtitle">
    <w:name w:val="Subtitle"/>
    <w:basedOn w:val="Normal"/>
    <w:next w:val="Normal"/>
    <w:link w:val="SubtitleChar"/>
    <w:uiPriority w:val="11"/>
    <w:qFormat/>
    <w:rsid w:val="004B33B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B33B5"/>
    <w:rPr>
      <w:caps/>
      <w:color w:val="595959" w:themeColor="text1" w:themeTint="A6"/>
      <w:spacing w:val="10"/>
      <w:sz w:val="21"/>
      <w:szCs w:val="21"/>
    </w:rPr>
  </w:style>
  <w:style w:type="character" w:styleId="Strong">
    <w:name w:val="Strong"/>
    <w:uiPriority w:val="22"/>
    <w:qFormat/>
    <w:rsid w:val="004B33B5"/>
    <w:rPr>
      <w:b/>
      <w:bCs/>
    </w:rPr>
  </w:style>
  <w:style w:type="character" w:styleId="Emphasis">
    <w:name w:val="Emphasis"/>
    <w:uiPriority w:val="20"/>
    <w:qFormat/>
    <w:rsid w:val="004B33B5"/>
    <w:rPr>
      <w:caps/>
      <w:color w:val="835205" w:themeColor="accent1" w:themeShade="7F"/>
      <w:spacing w:val="5"/>
    </w:rPr>
  </w:style>
  <w:style w:type="paragraph" w:styleId="NoSpacing">
    <w:name w:val="No Spacing"/>
    <w:link w:val="NoSpacingChar"/>
    <w:uiPriority w:val="1"/>
    <w:qFormat/>
    <w:rsid w:val="0023768F"/>
    <w:pPr>
      <w:spacing w:before="0" w:after="0" w:line="240" w:lineRule="auto"/>
    </w:pPr>
  </w:style>
  <w:style w:type="paragraph" w:styleId="Quote">
    <w:name w:val="Quote"/>
    <w:basedOn w:val="Normal"/>
    <w:next w:val="Normal"/>
    <w:link w:val="QuoteChar"/>
    <w:uiPriority w:val="29"/>
    <w:qFormat/>
    <w:rsid w:val="004B33B5"/>
    <w:rPr>
      <w:i/>
      <w:iCs/>
      <w:sz w:val="24"/>
      <w:szCs w:val="24"/>
    </w:rPr>
  </w:style>
  <w:style w:type="character" w:customStyle="1" w:styleId="QuoteChar">
    <w:name w:val="Quote Char"/>
    <w:basedOn w:val="DefaultParagraphFont"/>
    <w:link w:val="Quote"/>
    <w:uiPriority w:val="29"/>
    <w:rsid w:val="004B33B5"/>
    <w:rPr>
      <w:i/>
      <w:iCs/>
      <w:sz w:val="24"/>
      <w:szCs w:val="24"/>
    </w:rPr>
  </w:style>
  <w:style w:type="paragraph" w:styleId="IntenseQuote">
    <w:name w:val="Intense Quote"/>
    <w:basedOn w:val="Normal"/>
    <w:next w:val="Normal"/>
    <w:link w:val="IntenseQuoteChar"/>
    <w:uiPriority w:val="30"/>
    <w:qFormat/>
    <w:rsid w:val="004B33B5"/>
    <w:pPr>
      <w:spacing w:before="240" w:after="240" w:line="240" w:lineRule="auto"/>
      <w:ind w:left="1080" w:right="1080"/>
      <w:jc w:val="center"/>
    </w:pPr>
    <w:rPr>
      <w:color w:val="F6A21D" w:themeColor="accent1"/>
      <w:sz w:val="24"/>
      <w:szCs w:val="24"/>
    </w:rPr>
  </w:style>
  <w:style w:type="character" w:customStyle="1" w:styleId="IntenseQuoteChar">
    <w:name w:val="Intense Quote Char"/>
    <w:basedOn w:val="DefaultParagraphFont"/>
    <w:link w:val="IntenseQuote"/>
    <w:uiPriority w:val="30"/>
    <w:rsid w:val="004B33B5"/>
    <w:rPr>
      <w:color w:val="F6A21D" w:themeColor="accent1"/>
      <w:sz w:val="24"/>
      <w:szCs w:val="24"/>
    </w:rPr>
  </w:style>
  <w:style w:type="character" w:styleId="SubtleEmphasis">
    <w:name w:val="Subtle Emphasis"/>
    <w:uiPriority w:val="19"/>
    <w:qFormat/>
    <w:rsid w:val="004B33B5"/>
    <w:rPr>
      <w:i/>
      <w:iCs/>
      <w:color w:val="835205" w:themeColor="accent1" w:themeShade="7F"/>
    </w:rPr>
  </w:style>
  <w:style w:type="character" w:styleId="IntenseEmphasis">
    <w:name w:val="Intense Emphasis"/>
    <w:uiPriority w:val="21"/>
    <w:qFormat/>
    <w:rsid w:val="004B33B5"/>
    <w:rPr>
      <w:b/>
      <w:bCs/>
      <w:caps/>
      <w:color w:val="835205" w:themeColor="accent1" w:themeShade="7F"/>
      <w:spacing w:val="10"/>
    </w:rPr>
  </w:style>
  <w:style w:type="character" w:styleId="SubtleReference">
    <w:name w:val="Subtle Reference"/>
    <w:uiPriority w:val="31"/>
    <w:qFormat/>
    <w:rsid w:val="004B33B5"/>
    <w:rPr>
      <w:b/>
      <w:bCs/>
      <w:color w:val="F6A21D" w:themeColor="accent1"/>
    </w:rPr>
  </w:style>
  <w:style w:type="character" w:styleId="IntenseReference">
    <w:name w:val="Intense Reference"/>
    <w:uiPriority w:val="32"/>
    <w:qFormat/>
    <w:rsid w:val="004B33B5"/>
    <w:rPr>
      <w:b/>
      <w:bCs/>
      <w:i/>
      <w:iCs/>
      <w:caps/>
      <w:color w:val="F6A21D" w:themeColor="accent1"/>
    </w:rPr>
  </w:style>
  <w:style w:type="character" w:styleId="BookTitle">
    <w:name w:val="Book Title"/>
    <w:uiPriority w:val="33"/>
    <w:qFormat/>
    <w:rsid w:val="004B33B5"/>
    <w:rPr>
      <w:b/>
      <w:bCs/>
      <w:i/>
      <w:iCs/>
      <w:spacing w:val="0"/>
    </w:rPr>
  </w:style>
  <w:style w:type="paragraph" w:styleId="TOCHeading">
    <w:name w:val="TOC Heading"/>
    <w:basedOn w:val="Heading1"/>
    <w:next w:val="Normal"/>
    <w:link w:val="TOCHeadingChar"/>
    <w:uiPriority w:val="39"/>
    <w:unhideWhenUsed/>
    <w:qFormat/>
    <w:rsid w:val="004B33B5"/>
    <w:pPr>
      <w:framePr w:wrap="around"/>
      <w:outlineLvl w:val="9"/>
    </w:pPr>
  </w:style>
  <w:style w:type="paragraph" w:styleId="ListParagraph">
    <w:name w:val="List Paragraph"/>
    <w:basedOn w:val="Normal"/>
    <w:uiPriority w:val="34"/>
    <w:qFormat/>
    <w:rsid w:val="00DA046E"/>
    <w:pPr>
      <w:spacing w:before="0" w:after="0" w:line="240" w:lineRule="auto"/>
      <w:ind w:left="720"/>
      <w:contextualSpacing/>
      <w:jc w:val="both"/>
    </w:pPr>
    <w:rPr>
      <w:rFonts w:ascii="Times New Roman" w:eastAsia="Times New Roman" w:hAnsi="Times New Roman" w:cs="Times New Roman"/>
      <w:sz w:val="22"/>
      <w:szCs w:val="24"/>
      <w:lang w:val="en-GB" w:eastAsia="en-GB"/>
    </w:rPr>
  </w:style>
  <w:style w:type="paragraph" w:styleId="FootnoteText">
    <w:name w:val="footnote text"/>
    <w:basedOn w:val="Normal"/>
    <w:link w:val="FootnoteTextChar"/>
    <w:uiPriority w:val="99"/>
    <w:semiHidden/>
    <w:unhideWhenUsed/>
    <w:rsid w:val="00106648"/>
    <w:pPr>
      <w:spacing w:before="0" w:after="0" w:line="240" w:lineRule="auto"/>
    </w:pPr>
  </w:style>
  <w:style w:type="character" w:customStyle="1" w:styleId="FootnoteTextChar">
    <w:name w:val="Footnote Text Char"/>
    <w:basedOn w:val="DefaultParagraphFont"/>
    <w:link w:val="FootnoteText"/>
    <w:uiPriority w:val="99"/>
    <w:semiHidden/>
    <w:rsid w:val="00106648"/>
  </w:style>
  <w:style w:type="character" w:styleId="FootnoteReference">
    <w:name w:val="footnote reference"/>
    <w:basedOn w:val="DefaultParagraphFont"/>
    <w:uiPriority w:val="99"/>
    <w:semiHidden/>
    <w:unhideWhenUsed/>
    <w:rsid w:val="00106648"/>
    <w:rPr>
      <w:vertAlign w:val="superscript"/>
    </w:rPr>
  </w:style>
  <w:style w:type="character" w:styleId="Hyperlink">
    <w:name w:val="Hyperlink"/>
    <w:basedOn w:val="DefaultParagraphFont"/>
    <w:uiPriority w:val="99"/>
    <w:unhideWhenUsed/>
    <w:rsid w:val="00106648"/>
    <w:rPr>
      <w:color w:val="0000FF"/>
      <w:u w:val="single"/>
    </w:rPr>
  </w:style>
  <w:style w:type="table" w:styleId="TableGrid">
    <w:name w:val="Table Grid"/>
    <w:basedOn w:val="TableNormal"/>
    <w:uiPriority w:val="39"/>
    <w:rsid w:val="007B1EF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505E8"/>
    <w:rPr>
      <w:sz w:val="16"/>
      <w:szCs w:val="16"/>
    </w:rPr>
  </w:style>
  <w:style w:type="paragraph" w:styleId="CommentText">
    <w:name w:val="annotation text"/>
    <w:basedOn w:val="Normal"/>
    <w:link w:val="CommentTextChar"/>
    <w:uiPriority w:val="99"/>
    <w:unhideWhenUsed/>
    <w:rsid w:val="002505E8"/>
    <w:pPr>
      <w:spacing w:line="240" w:lineRule="auto"/>
    </w:pPr>
  </w:style>
  <w:style w:type="character" w:customStyle="1" w:styleId="CommentTextChar">
    <w:name w:val="Comment Text Char"/>
    <w:basedOn w:val="DefaultParagraphFont"/>
    <w:link w:val="CommentText"/>
    <w:uiPriority w:val="99"/>
    <w:rsid w:val="002505E8"/>
  </w:style>
  <w:style w:type="paragraph" w:styleId="CommentSubject">
    <w:name w:val="annotation subject"/>
    <w:basedOn w:val="CommentText"/>
    <w:next w:val="CommentText"/>
    <w:link w:val="CommentSubjectChar"/>
    <w:uiPriority w:val="99"/>
    <w:semiHidden/>
    <w:unhideWhenUsed/>
    <w:rsid w:val="002505E8"/>
    <w:rPr>
      <w:b/>
      <w:bCs/>
    </w:rPr>
  </w:style>
  <w:style w:type="character" w:customStyle="1" w:styleId="CommentSubjectChar">
    <w:name w:val="Comment Subject Char"/>
    <w:basedOn w:val="CommentTextChar"/>
    <w:link w:val="CommentSubject"/>
    <w:uiPriority w:val="99"/>
    <w:semiHidden/>
    <w:rsid w:val="002505E8"/>
    <w:rPr>
      <w:b/>
      <w:bCs/>
    </w:rPr>
  </w:style>
  <w:style w:type="character" w:customStyle="1" w:styleId="UnresolvedMention1">
    <w:name w:val="Unresolved Mention1"/>
    <w:basedOn w:val="DefaultParagraphFont"/>
    <w:uiPriority w:val="99"/>
    <w:semiHidden/>
    <w:unhideWhenUsed/>
    <w:rsid w:val="009F2D77"/>
    <w:rPr>
      <w:color w:val="605E5C"/>
      <w:shd w:val="clear" w:color="auto" w:fill="E1DFDD"/>
    </w:rPr>
  </w:style>
  <w:style w:type="paragraph" w:styleId="TOC2">
    <w:name w:val="toc 2"/>
    <w:basedOn w:val="Normal"/>
    <w:next w:val="Normal"/>
    <w:autoRedefine/>
    <w:uiPriority w:val="39"/>
    <w:unhideWhenUsed/>
    <w:rsid w:val="000D27BB"/>
    <w:pPr>
      <w:spacing w:before="0" w:after="100" w:line="259" w:lineRule="auto"/>
      <w:ind w:left="220"/>
    </w:pPr>
    <w:rPr>
      <w:rFonts w:cs="Times New Roman"/>
      <w:sz w:val="22"/>
      <w:szCs w:val="22"/>
      <w:lang w:val="en-US"/>
    </w:rPr>
  </w:style>
  <w:style w:type="paragraph" w:styleId="TOC1">
    <w:name w:val="toc 1"/>
    <w:basedOn w:val="Normal"/>
    <w:next w:val="Normal"/>
    <w:autoRedefine/>
    <w:uiPriority w:val="39"/>
    <w:unhideWhenUsed/>
    <w:rsid w:val="000D27BB"/>
    <w:pPr>
      <w:spacing w:before="0" w:after="100" w:line="259" w:lineRule="auto"/>
    </w:pPr>
    <w:rPr>
      <w:rFonts w:cs="Times New Roman"/>
      <w:sz w:val="22"/>
      <w:szCs w:val="22"/>
      <w:lang w:val="en-US"/>
    </w:rPr>
  </w:style>
  <w:style w:type="paragraph" w:styleId="TOC3">
    <w:name w:val="toc 3"/>
    <w:basedOn w:val="Normal"/>
    <w:next w:val="Normal"/>
    <w:autoRedefine/>
    <w:uiPriority w:val="39"/>
    <w:unhideWhenUsed/>
    <w:rsid w:val="000D27BB"/>
    <w:pPr>
      <w:spacing w:before="0" w:after="100" w:line="259" w:lineRule="auto"/>
      <w:ind w:left="440"/>
    </w:pPr>
    <w:rPr>
      <w:rFonts w:cs="Times New Roman"/>
      <w:sz w:val="22"/>
      <w:szCs w:val="22"/>
      <w:lang w:val="en-US"/>
    </w:rPr>
  </w:style>
  <w:style w:type="paragraph" w:customStyle="1" w:styleId="Stijl-leerplandoelen">
    <w:name w:val="Stijl-leerplandoelen"/>
    <w:basedOn w:val="TOCHeading"/>
    <w:link w:val="Stijl-leerplandoelenChar"/>
    <w:qFormat/>
    <w:rsid w:val="00D02EC7"/>
    <w:pPr>
      <w:pageBreakBefore w:val="0"/>
      <w:framePr w:wrap="around"/>
      <w:spacing w:before="0" w:line="240" w:lineRule="auto"/>
    </w:pPr>
    <w:rPr>
      <w:sz w:val="22"/>
      <w:szCs w:val="24"/>
    </w:rPr>
  </w:style>
  <w:style w:type="character" w:customStyle="1" w:styleId="TOCHeadingChar">
    <w:name w:val="TOC Heading Char"/>
    <w:basedOn w:val="Heading1Char"/>
    <w:link w:val="TOCHeading"/>
    <w:uiPriority w:val="39"/>
    <w:rsid w:val="006174DD"/>
    <w:rPr>
      <w:caps/>
      <w:color w:val="0070C0"/>
      <w:spacing w:val="15"/>
      <w:sz w:val="52"/>
      <w:szCs w:val="22"/>
      <w:shd w:val="clear" w:color="auto" w:fill="FFFFFF" w:themeFill="background1"/>
    </w:rPr>
  </w:style>
  <w:style w:type="character" w:customStyle="1" w:styleId="Stijl-leerplandoelenChar">
    <w:name w:val="Stijl-leerplandoelen Char"/>
    <w:basedOn w:val="TOCHeadingChar"/>
    <w:link w:val="Stijl-leerplandoelen"/>
    <w:rsid w:val="00D02EC7"/>
    <w:rPr>
      <w:caps/>
      <w:color w:val="0070C0"/>
      <w:spacing w:val="15"/>
      <w:sz w:val="22"/>
      <w:szCs w:val="24"/>
      <w:shd w:val="clear" w:color="auto" w:fill="FFFFFF" w:themeFill="background1"/>
    </w:rPr>
  </w:style>
  <w:style w:type="character" w:customStyle="1" w:styleId="NoSpacingChar">
    <w:name w:val="No Spacing Char"/>
    <w:basedOn w:val="DefaultParagraphFont"/>
    <w:link w:val="NoSpacing"/>
    <w:uiPriority w:val="1"/>
    <w:rsid w:val="0023768F"/>
  </w:style>
  <w:style w:type="paragraph" w:styleId="NormalWeb">
    <w:name w:val="Normal (Web)"/>
    <w:basedOn w:val="Normal"/>
    <w:uiPriority w:val="99"/>
    <w:semiHidden/>
    <w:unhideWhenUsed/>
    <w:rsid w:val="005B796F"/>
    <w:pPr>
      <w:spacing w:beforeAutospacing="1" w:after="100" w:afterAutospacing="1" w:line="240" w:lineRule="auto"/>
    </w:pPr>
    <w:rPr>
      <w:rFonts w:ascii="Times New Roman" w:eastAsia="Times New Roman" w:hAnsi="Times New Roman" w:cs="Times New Roman"/>
      <w:sz w:val="24"/>
      <w:szCs w:val="24"/>
      <w:lang w:eastAsia="nl-BE"/>
    </w:rPr>
  </w:style>
  <w:style w:type="character" w:customStyle="1" w:styleId="UnresolvedMention">
    <w:name w:val="Unresolved Mention"/>
    <w:basedOn w:val="DefaultParagraphFont"/>
    <w:uiPriority w:val="99"/>
    <w:semiHidden/>
    <w:unhideWhenUsed/>
    <w:rsid w:val="00B10455"/>
    <w:rPr>
      <w:color w:val="605E5C"/>
      <w:shd w:val="clear" w:color="auto" w:fill="E1DFDD"/>
    </w:rPr>
  </w:style>
  <w:style w:type="character" w:customStyle="1" w:styleId="u-visually-hidden">
    <w:name w:val="u-visually-hidden"/>
    <w:basedOn w:val="DefaultParagraphFont"/>
    <w:rsid w:val="009E01B2"/>
  </w:style>
  <w:style w:type="character" w:styleId="HTMLCite">
    <w:name w:val="HTML Cite"/>
    <w:basedOn w:val="DefaultParagraphFont"/>
    <w:uiPriority w:val="99"/>
    <w:semiHidden/>
    <w:unhideWhenUsed/>
    <w:rsid w:val="009E01B2"/>
    <w:rPr>
      <w:i/>
      <w:iCs/>
    </w:rPr>
  </w:style>
  <w:style w:type="paragraph" w:styleId="EndnoteText">
    <w:name w:val="endnote text"/>
    <w:basedOn w:val="Normal"/>
    <w:link w:val="EndnoteTextChar"/>
    <w:uiPriority w:val="99"/>
    <w:semiHidden/>
    <w:unhideWhenUsed/>
    <w:rsid w:val="009E01B2"/>
    <w:pPr>
      <w:spacing w:before="0" w:after="0" w:line="240" w:lineRule="auto"/>
      <w:jc w:val="both"/>
    </w:pPr>
    <w:rPr>
      <w:rFonts w:ascii="Times New Roman" w:eastAsia="Times New Roman" w:hAnsi="Times New Roman" w:cs="Times New Roman"/>
      <w:lang w:val="en-GB" w:eastAsia="en-GB"/>
    </w:rPr>
  </w:style>
  <w:style w:type="character" w:customStyle="1" w:styleId="EndnoteTextChar">
    <w:name w:val="Endnote Text Char"/>
    <w:basedOn w:val="DefaultParagraphFont"/>
    <w:link w:val="EndnoteText"/>
    <w:uiPriority w:val="99"/>
    <w:semiHidden/>
    <w:rsid w:val="009E01B2"/>
    <w:rPr>
      <w:rFonts w:ascii="Times New Roman" w:eastAsia="Times New Roman" w:hAnsi="Times New Roman" w:cs="Times New Roman"/>
      <w:lang w:val="en-GB" w:eastAsia="en-GB"/>
    </w:rPr>
  </w:style>
  <w:style w:type="character" w:styleId="EndnoteReference">
    <w:name w:val="endnote reference"/>
    <w:basedOn w:val="DefaultParagraphFont"/>
    <w:uiPriority w:val="99"/>
    <w:semiHidden/>
    <w:unhideWhenUsed/>
    <w:rsid w:val="009E01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728">
      <w:bodyDiv w:val="1"/>
      <w:marLeft w:val="0"/>
      <w:marRight w:val="0"/>
      <w:marTop w:val="0"/>
      <w:marBottom w:val="0"/>
      <w:divBdr>
        <w:top w:val="none" w:sz="0" w:space="0" w:color="auto"/>
        <w:left w:val="none" w:sz="0" w:space="0" w:color="auto"/>
        <w:bottom w:val="none" w:sz="0" w:space="0" w:color="auto"/>
        <w:right w:val="none" w:sz="0" w:space="0" w:color="auto"/>
      </w:divBdr>
    </w:div>
    <w:div w:id="382825557">
      <w:bodyDiv w:val="1"/>
      <w:marLeft w:val="0"/>
      <w:marRight w:val="0"/>
      <w:marTop w:val="0"/>
      <w:marBottom w:val="0"/>
      <w:divBdr>
        <w:top w:val="none" w:sz="0" w:space="0" w:color="auto"/>
        <w:left w:val="none" w:sz="0" w:space="0" w:color="auto"/>
        <w:bottom w:val="none" w:sz="0" w:space="0" w:color="auto"/>
        <w:right w:val="none" w:sz="0" w:space="0" w:color="auto"/>
      </w:divBdr>
      <w:divsChild>
        <w:div w:id="454445467">
          <w:marLeft w:val="720"/>
          <w:marRight w:val="0"/>
          <w:marTop w:val="240"/>
          <w:marBottom w:val="0"/>
          <w:divBdr>
            <w:top w:val="none" w:sz="0" w:space="0" w:color="auto"/>
            <w:left w:val="none" w:sz="0" w:space="0" w:color="auto"/>
            <w:bottom w:val="none" w:sz="0" w:space="0" w:color="auto"/>
            <w:right w:val="none" w:sz="0" w:space="0" w:color="auto"/>
          </w:divBdr>
        </w:div>
        <w:div w:id="404884182">
          <w:marLeft w:val="720"/>
          <w:marRight w:val="0"/>
          <w:marTop w:val="240"/>
          <w:marBottom w:val="0"/>
          <w:divBdr>
            <w:top w:val="none" w:sz="0" w:space="0" w:color="auto"/>
            <w:left w:val="none" w:sz="0" w:space="0" w:color="auto"/>
            <w:bottom w:val="none" w:sz="0" w:space="0" w:color="auto"/>
            <w:right w:val="none" w:sz="0" w:space="0" w:color="auto"/>
          </w:divBdr>
        </w:div>
        <w:div w:id="1086802724">
          <w:marLeft w:val="720"/>
          <w:marRight w:val="0"/>
          <w:marTop w:val="240"/>
          <w:marBottom w:val="0"/>
          <w:divBdr>
            <w:top w:val="none" w:sz="0" w:space="0" w:color="auto"/>
            <w:left w:val="none" w:sz="0" w:space="0" w:color="auto"/>
            <w:bottom w:val="none" w:sz="0" w:space="0" w:color="auto"/>
            <w:right w:val="none" w:sz="0" w:space="0" w:color="auto"/>
          </w:divBdr>
        </w:div>
        <w:div w:id="1908759596">
          <w:marLeft w:val="1152"/>
          <w:marRight w:val="0"/>
          <w:marTop w:val="80"/>
          <w:marBottom w:val="40"/>
          <w:divBdr>
            <w:top w:val="none" w:sz="0" w:space="0" w:color="auto"/>
            <w:left w:val="none" w:sz="0" w:space="0" w:color="auto"/>
            <w:bottom w:val="none" w:sz="0" w:space="0" w:color="auto"/>
            <w:right w:val="none" w:sz="0" w:space="0" w:color="auto"/>
          </w:divBdr>
        </w:div>
        <w:div w:id="191388048">
          <w:marLeft w:val="720"/>
          <w:marRight w:val="0"/>
          <w:marTop w:val="240"/>
          <w:marBottom w:val="0"/>
          <w:divBdr>
            <w:top w:val="none" w:sz="0" w:space="0" w:color="auto"/>
            <w:left w:val="none" w:sz="0" w:space="0" w:color="auto"/>
            <w:bottom w:val="none" w:sz="0" w:space="0" w:color="auto"/>
            <w:right w:val="none" w:sz="0" w:space="0" w:color="auto"/>
          </w:divBdr>
        </w:div>
        <w:div w:id="573511350">
          <w:marLeft w:val="1152"/>
          <w:marRight w:val="0"/>
          <w:marTop w:val="80"/>
          <w:marBottom w:val="40"/>
          <w:divBdr>
            <w:top w:val="none" w:sz="0" w:space="0" w:color="auto"/>
            <w:left w:val="none" w:sz="0" w:space="0" w:color="auto"/>
            <w:bottom w:val="none" w:sz="0" w:space="0" w:color="auto"/>
            <w:right w:val="none" w:sz="0" w:space="0" w:color="auto"/>
          </w:divBdr>
        </w:div>
        <w:div w:id="1459448073">
          <w:marLeft w:val="1152"/>
          <w:marRight w:val="0"/>
          <w:marTop w:val="80"/>
          <w:marBottom w:val="40"/>
          <w:divBdr>
            <w:top w:val="none" w:sz="0" w:space="0" w:color="auto"/>
            <w:left w:val="none" w:sz="0" w:space="0" w:color="auto"/>
            <w:bottom w:val="none" w:sz="0" w:space="0" w:color="auto"/>
            <w:right w:val="none" w:sz="0" w:space="0" w:color="auto"/>
          </w:divBdr>
        </w:div>
      </w:divsChild>
    </w:div>
    <w:div w:id="422342252">
      <w:bodyDiv w:val="1"/>
      <w:marLeft w:val="0"/>
      <w:marRight w:val="0"/>
      <w:marTop w:val="0"/>
      <w:marBottom w:val="0"/>
      <w:divBdr>
        <w:top w:val="none" w:sz="0" w:space="0" w:color="auto"/>
        <w:left w:val="none" w:sz="0" w:space="0" w:color="auto"/>
        <w:bottom w:val="none" w:sz="0" w:space="0" w:color="auto"/>
        <w:right w:val="none" w:sz="0" w:space="0" w:color="auto"/>
      </w:divBdr>
    </w:div>
    <w:div w:id="471288669">
      <w:bodyDiv w:val="1"/>
      <w:marLeft w:val="0"/>
      <w:marRight w:val="0"/>
      <w:marTop w:val="0"/>
      <w:marBottom w:val="0"/>
      <w:divBdr>
        <w:top w:val="none" w:sz="0" w:space="0" w:color="auto"/>
        <w:left w:val="none" w:sz="0" w:space="0" w:color="auto"/>
        <w:bottom w:val="none" w:sz="0" w:space="0" w:color="auto"/>
        <w:right w:val="none" w:sz="0" w:space="0" w:color="auto"/>
      </w:divBdr>
      <w:divsChild>
        <w:div w:id="1914700700">
          <w:marLeft w:val="288"/>
          <w:marRight w:val="0"/>
          <w:marTop w:val="240"/>
          <w:marBottom w:val="0"/>
          <w:divBdr>
            <w:top w:val="none" w:sz="0" w:space="0" w:color="auto"/>
            <w:left w:val="none" w:sz="0" w:space="0" w:color="auto"/>
            <w:bottom w:val="none" w:sz="0" w:space="0" w:color="auto"/>
            <w:right w:val="none" w:sz="0" w:space="0" w:color="auto"/>
          </w:divBdr>
        </w:div>
        <w:div w:id="1446464224">
          <w:marLeft w:val="288"/>
          <w:marRight w:val="0"/>
          <w:marTop w:val="240"/>
          <w:marBottom w:val="0"/>
          <w:divBdr>
            <w:top w:val="none" w:sz="0" w:space="0" w:color="auto"/>
            <w:left w:val="none" w:sz="0" w:space="0" w:color="auto"/>
            <w:bottom w:val="none" w:sz="0" w:space="0" w:color="auto"/>
            <w:right w:val="none" w:sz="0" w:space="0" w:color="auto"/>
          </w:divBdr>
        </w:div>
        <w:div w:id="993724447">
          <w:marLeft w:val="288"/>
          <w:marRight w:val="0"/>
          <w:marTop w:val="240"/>
          <w:marBottom w:val="0"/>
          <w:divBdr>
            <w:top w:val="none" w:sz="0" w:space="0" w:color="auto"/>
            <w:left w:val="none" w:sz="0" w:space="0" w:color="auto"/>
            <w:bottom w:val="none" w:sz="0" w:space="0" w:color="auto"/>
            <w:right w:val="none" w:sz="0" w:space="0" w:color="auto"/>
          </w:divBdr>
        </w:div>
      </w:divsChild>
    </w:div>
    <w:div w:id="651566469">
      <w:bodyDiv w:val="1"/>
      <w:marLeft w:val="0"/>
      <w:marRight w:val="0"/>
      <w:marTop w:val="0"/>
      <w:marBottom w:val="0"/>
      <w:divBdr>
        <w:top w:val="none" w:sz="0" w:space="0" w:color="auto"/>
        <w:left w:val="none" w:sz="0" w:space="0" w:color="auto"/>
        <w:bottom w:val="none" w:sz="0" w:space="0" w:color="auto"/>
        <w:right w:val="none" w:sz="0" w:space="0" w:color="auto"/>
      </w:divBdr>
      <w:divsChild>
        <w:div w:id="2087417399">
          <w:marLeft w:val="288"/>
          <w:marRight w:val="0"/>
          <w:marTop w:val="240"/>
          <w:marBottom w:val="0"/>
          <w:divBdr>
            <w:top w:val="none" w:sz="0" w:space="0" w:color="auto"/>
            <w:left w:val="none" w:sz="0" w:space="0" w:color="auto"/>
            <w:bottom w:val="none" w:sz="0" w:space="0" w:color="auto"/>
            <w:right w:val="none" w:sz="0" w:space="0" w:color="auto"/>
          </w:divBdr>
        </w:div>
        <w:div w:id="180094399">
          <w:marLeft w:val="720"/>
          <w:marRight w:val="0"/>
          <w:marTop w:val="80"/>
          <w:marBottom w:val="40"/>
          <w:divBdr>
            <w:top w:val="none" w:sz="0" w:space="0" w:color="auto"/>
            <w:left w:val="none" w:sz="0" w:space="0" w:color="auto"/>
            <w:bottom w:val="none" w:sz="0" w:space="0" w:color="auto"/>
            <w:right w:val="none" w:sz="0" w:space="0" w:color="auto"/>
          </w:divBdr>
        </w:div>
        <w:div w:id="392698461">
          <w:marLeft w:val="720"/>
          <w:marRight w:val="0"/>
          <w:marTop w:val="80"/>
          <w:marBottom w:val="40"/>
          <w:divBdr>
            <w:top w:val="none" w:sz="0" w:space="0" w:color="auto"/>
            <w:left w:val="none" w:sz="0" w:space="0" w:color="auto"/>
            <w:bottom w:val="none" w:sz="0" w:space="0" w:color="auto"/>
            <w:right w:val="none" w:sz="0" w:space="0" w:color="auto"/>
          </w:divBdr>
        </w:div>
        <w:div w:id="1845127164">
          <w:marLeft w:val="720"/>
          <w:marRight w:val="0"/>
          <w:marTop w:val="80"/>
          <w:marBottom w:val="40"/>
          <w:divBdr>
            <w:top w:val="none" w:sz="0" w:space="0" w:color="auto"/>
            <w:left w:val="none" w:sz="0" w:space="0" w:color="auto"/>
            <w:bottom w:val="none" w:sz="0" w:space="0" w:color="auto"/>
            <w:right w:val="none" w:sz="0" w:space="0" w:color="auto"/>
          </w:divBdr>
        </w:div>
        <w:div w:id="177934182">
          <w:marLeft w:val="288"/>
          <w:marRight w:val="0"/>
          <w:marTop w:val="240"/>
          <w:marBottom w:val="0"/>
          <w:divBdr>
            <w:top w:val="none" w:sz="0" w:space="0" w:color="auto"/>
            <w:left w:val="none" w:sz="0" w:space="0" w:color="auto"/>
            <w:bottom w:val="none" w:sz="0" w:space="0" w:color="auto"/>
            <w:right w:val="none" w:sz="0" w:space="0" w:color="auto"/>
          </w:divBdr>
        </w:div>
        <w:div w:id="1929193270">
          <w:marLeft w:val="288"/>
          <w:marRight w:val="0"/>
          <w:marTop w:val="240"/>
          <w:marBottom w:val="0"/>
          <w:divBdr>
            <w:top w:val="none" w:sz="0" w:space="0" w:color="auto"/>
            <w:left w:val="none" w:sz="0" w:space="0" w:color="auto"/>
            <w:bottom w:val="none" w:sz="0" w:space="0" w:color="auto"/>
            <w:right w:val="none" w:sz="0" w:space="0" w:color="auto"/>
          </w:divBdr>
        </w:div>
        <w:div w:id="1518958837">
          <w:marLeft w:val="288"/>
          <w:marRight w:val="0"/>
          <w:marTop w:val="240"/>
          <w:marBottom w:val="0"/>
          <w:divBdr>
            <w:top w:val="none" w:sz="0" w:space="0" w:color="auto"/>
            <w:left w:val="none" w:sz="0" w:space="0" w:color="auto"/>
            <w:bottom w:val="none" w:sz="0" w:space="0" w:color="auto"/>
            <w:right w:val="none" w:sz="0" w:space="0" w:color="auto"/>
          </w:divBdr>
        </w:div>
        <w:div w:id="1553469530">
          <w:marLeft w:val="288"/>
          <w:marRight w:val="0"/>
          <w:marTop w:val="240"/>
          <w:marBottom w:val="0"/>
          <w:divBdr>
            <w:top w:val="none" w:sz="0" w:space="0" w:color="auto"/>
            <w:left w:val="none" w:sz="0" w:space="0" w:color="auto"/>
            <w:bottom w:val="none" w:sz="0" w:space="0" w:color="auto"/>
            <w:right w:val="none" w:sz="0" w:space="0" w:color="auto"/>
          </w:divBdr>
        </w:div>
        <w:div w:id="147022302">
          <w:marLeft w:val="720"/>
          <w:marRight w:val="0"/>
          <w:marTop w:val="80"/>
          <w:marBottom w:val="40"/>
          <w:divBdr>
            <w:top w:val="none" w:sz="0" w:space="0" w:color="auto"/>
            <w:left w:val="none" w:sz="0" w:space="0" w:color="auto"/>
            <w:bottom w:val="none" w:sz="0" w:space="0" w:color="auto"/>
            <w:right w:val="none" w:sz="0" w:space="0" w:color="auto"/>
          </w:divBdr>
        </w:div>
      </w:divsChild>
    </w:div>
    <w:div w:id="1018124265">
      <w:bodyDiv w:val="1"/>
      <w:marLeft w:val="0"/>
      <w:marRight w:val="0"/>
      <w:marTop w:val="0"/>
      <w:marBottom w:val="0"/>
      <w:divBdr>
        <w:top w:val="none" w:sz="0" w:space="0" w:color="auto"/>
        <w:left w:val="none" w:sz="0" w:space="0" w:color="auto"/>
        <w:bottom w:val="none" w:sz="0" w:space="0" w:color="auto"/>
        <w:right w:val="none" w:sz="0" w:space="0" w:color="auto"/>
      </w:divBdr>
    </w:div>
    <w:div w:id="1230920615">
      <w:bodyDiv w:val="1"/>
      <w:marLeft w:val="0"/>
      <w:marRight w:val="0"/>
      <w:marTop w:val="0"/>
      <w:marBottom w:val="0"/>
      <w:divBdr>
        <w:top w:val="none" w:sz="0" w:space="0" w:color="auto"/>
        <w:left w:val="none" w:sz="0" w:space="0" w:color="auto"/>
        <w:bottom w:val="none" w:sz="0" w:space="0" w:color="auto"/>
        <w:right w:val="none" w:sz="0" w:space="0" w:color="auto"/>
      </w:divBdr>
      <w:divsChild>
        <w:div w:id="1378899177">
          <w:marLeft w:val="288"/>
          <w:marRight w:val="0"/>
          <w:marTop w:val="240"/>
          <w:marBottom w:val="0"/>
          <w:divBdr>
            <w:top w:val="none" w:sz="0" w:space="0" w:color="auto"/>
            <w:left w:val="none" w:sz="0" w:space="0" w:color="auto"/>
            <w:bottom w:val="none" w:sz="0" w:space="0" w:color="auto"/>
            <w:right w:val="none" w:sz="0" w:space="0" w:color="auto"/>
          </w:divBdr>
        </w:div>
        <w:div w:id="2108847979">
          <w:marLeft w:val="288"/>
          <w:marRight w:val="0"/>
          <w:marTop w:val="240"/>
          <w:marBottom w:val="0"/>
          <w:divBdr>
            <w:top w:val="none" w:sz="0" w:space="0" w:color="auto"/>
            <w:left w:val="none" w:sz="0" w:space="0" w:color="auto"/>
            <w:bottom w:val="none" w:sz="0" w:space="0" w:color="auto"/>
            <w:right w:val="none" w:sz="0" w:space="0" w:color="auto"/>
          </w:divBdr>
        </w:div>
        <w:div w:id="357392005">
          <w:marLeft w:val="288"/>
          <w:marRight w:val="0"/>
          <w:marTop w:val="240"/>
          <w:marBottom w:val="0"/>
          <w:divBdr>
            <w:top w:val="none" w:sz="0" w:space="0" w:color="auto"/>
            <w:left w:val="none" w:sz="0" w:space="0" w:color="auto"/>
            <w:bottom w:val="none" w:sz="0" w:space="0" w:color="auto"/>
            <w:right w:val="none" w:sz="0" w:space="0" w:color="auto"/>
          </w:divBdr>
        </w:div>
      </w:divsChild>
    </w:div>
    <w:div w:id="1311714886">
      <w:bodyDiv w:val="1"/>
      <w:marLeft w:val="0"/>
      <w:marRight w:val="0"/>
      <w:marTop w:val="0"/>
      <w:marBottom w:val="0"/>
      <w:divBdr>
        <w:top w:val="none" w:sz="0" w:space="0" w:color="auto"/>
        <w:left w:val="none" w:sz="0" w:space="0" w:color="auto"/>
        <w:bottom w:val="none" w:sz="0" w:space="0" w:color="auto"/>
        <w:right w:val="none" w:sz="0" w:space="0" w:color="auto"/>
      </w:divBdr>
    </w:div>
    <w:div w:id="1317227436">
      <w:bodyDiv w:val="1"/>
      <w:marLeft w:val="0"/>
      <w:marRight w:val="0"/>
      <w:marTop w:val="0"/>
      <w:marBottom w:val="0"/>
      <w:divBdr>
        <w:top w:val="none" w:sz="0" w:space="0" w:color="auto"/>
        <w:left w:val="none" w:sz="0" w:space="0" w:color="auto"/>
        <w:bottom w:val="none" w:sz="0" w:space="0" w:color="auto"/>
        <w:right w:val="none" w:sz="0" w:space="0" w:color="auto"/>
      </w:divBdr>
      <w:divsChild>
        <w:div w:id="514878581">
          <w:marLeft w:val="288"/>
          <w:marRight w:val="0"/>
          <w:marTop w:val="240"/>
          <w:marBottom w:val="0"/>
          <w:divBdr>
            <w:top w:val="none" w:sz="0" w:space="0" w:color="auto"/>
            <w:left w:val="none" w:sz="0" w:space="0" w:color="auto"/>
            <w:bottom w:val="none" w:sz="0" w:space="0" w:color="auto"/>
            <w:right w:val="none" w:sz="0" w:space="0" w:color="auto"/>
          </w:divBdr>
        </w:div>
        <w:div w:id="1232807448">
          <w:marLeft w:val="720"/>
          <w:marRight w:val="0"/>
          <w:marTop w:val="80"/>
          <w:marBottom w:val="40"/>
          <w:divBdr>
            <w:top w:val="none" w:sz="0" w:space="0" w:color="auto"/>
            <w:left w:val="none" w:sz="0" w:space="0" w:color="auto"/>
            <w:bottom w:val="none" w:sz="0" w:space="0" w:color="auto"/>
            <w:right w:val="none" w:sz="0" w:space="0" w:color="auto"/>
          </w:divBdr>
        </w:div>
        <w:div w:id="2097701381">
          <w:marLeft w:val="720"/>
          <w:marRight w:val="0"/>
          <w:marTop w:val="80"/>
          <w:marBottom w:val="40"/>
          <w:divBdr>
            <w:top w:val="none" w:sz="0" w:space="0" w:color="auto"/>
            <w:left w:val="none" w:sz="0" w:space="0" w:color="auto"/>
            <w:bottom w:val="none" w:sz="0" w:space="0" w:color="auto"/>
            <w:right w:val="none" w:sz="0" w:space="0" w:color="auto"/>
          </w:divBdr>
        </w:div>
        <w:div w:id="599677127">
          <w:marLeft w:val="288"/>
          <w:marRight w:val="0"/>
          <w:marTop w:val="240"/>
          <w:marBottom w:val="0"/>
          <w:divBdr>
            <w:top w:val="none" w:sz="0" w:space="0" w:color="auto"/>
            <w:left w:val="none" w:sz="0" w:space="0" w:color="auto"/>
            <w:bottom w:val="none" w:sz="0" w:space="0" w:color="auto"/>
            <w:right w:val="none" w:sz="0" w:space="0" w:color="auto"/>
          </w:divBdr>
        </w:div>
        <w:div w:id="367336630">
          <w:marLeft w:val="720"/>
          <w:marRight w:val="0"/>
          <w:marTop w:val="80"/>
          <w:marBottom w:val="40"/>
          <w:divBdr>
            <w:top w:val="none" w:sz="0" w:space="0" w:color="auto"/>
            <w:left w:val="none" w:sz="0" w:space="0" w:color="auto"/>
            <w:bottom w:val="none" w:sz="0" w:space="0" w:color="auto"/>
            <w:right w:val="none" w:sz="0" w:space="0" w:color="auto"/>
          </w:divBdr>
        </w:div>
        <w:div w:id="2131240453">
          <w:marLeft w:val="720"/>
          <w:marRight w:val="0"/>
          <w:marTop w:val="80"/>
          <w:marBottom w:val="40"/>
          <w:divBdr>
            <w:top w:val="none" w:sz="0" w:space="0" w:color="auto"/>
            <w:left w:val="none" w:sz="0" w:space="0" w:color="auto"/>
            <w:bottom w:val="none" w:sz="0" w:space="0" w:color="auto"/>
            <w:right w:val="none" w:sz="0" w:space="0" w:color="auto"/>
          </w:divBdr>
        </w:div>
        <w:div w:id="1832091521">
          <w:marLeft w:val="1411"/>
          <w:marRight w:val="0"/>
          <w:marTop w:val="80"/>
          <w:marBottom w:val="40"/>
          <w:divBdr>
            <w:top w:val="none" w:sz="0" w:space="0" w:color="auto"/>
            <w:left w:val="none" w:sz="0" w:space="0" w:color="auto"/>
            <w:bottom w:val="none" w:sz="0" w:space="0" w:color="auto"/>
            <w:right w:val="none" w:sz="0" w:space="0" w:color="auto"/>
          </w:divBdr>
        </w:div>
        <w:div w:id="1211307374">
          <w:marLeft w:val="1411"/>
          <w:marRight w:val="0"/>
          <w:marTop w:val="80"/>
          <w:marBottom w:val="40"/>
          <w:divBdr>
            <w:top w:val="none" w:sz="0" w:space="0" w:color="auto"/>
            <w:left w:val="none" w:sz="0" w:space="0" w:color="auto"/>
            <w:bottom w:val="none" w:sz="0" w:space="0" w:color="auto"/>
            <w:right w:val="none" w:sz="0" w:space="0" w:color="auto"/>
          </w:divBdr>
        </w:div>
        <w:div w:id="850412250">
          <w:marLeft w:val="1411"/>
          <w:marRight w:val="0"/>
          <w:marTop w:val="80"/>
          <w:marBottom w:val="40"/>
          <w:divBdr>
            <w:top w:val="none" w:sz="0" w:space="0" w:color="auto"/>
            <w:left w:val="none" w:sz="0" w:space="0" w:color="auto"/>
            <w:bottom w:val="none" w:sz="0" w:space="0" w:color="auto"/>
            <w:right w:val="none" w:sz="0" w:space="0" w:color="auto"/>
          </w:divBdr>
        </w:div>
      </w:divsChild>
    </w:div>
    <w:div w:id="1431663443">
      <w:bodyDiv w:val="1"/>
      <w:marLeft w:val="0"/>
      <w:marRight w:val="0"/>
      <w:marTop w:val="0"/>
      <w:marBottom w:val="0"/>
      <w:divBdr>
        <w:top w:val="none" w:sz="0" w:space="0" w:color="auto"/>
        <w:left w:val="none" w:sz="0" w:space="0" w:color="auto"/>
        <w:bottom w:val="none" w:sz="0" w:space="0" w:color="auto"/>
        <w:right w:val="none" w:sz="0" w:space="0" w:color="auto"/>
      </w:divBdr>
    </w:div>
    <w:div w:id="1573662889">
      <w:bodyDiv w:val="1"/>
      <w:marLeft w:val="0"/>
      <w:marRight w:val="0"/>
      <w:marTop w:val="0"/>
      <w:marBottom w:val="0"/>
      <w:divBdr>
        <w:top w:val="none" w:sz="0" w:space="0" w:color="auto"/>
        <w:left w:val="none" w:sz="0" w:space="0" w:color="auto"/>
        <w:bottom w:val="none" w:sz="0" w:space="0" w:color="auto"/>
        <w:right w:val="none" w:sz="0" w:space="0" w:color="auto"/>
      </w:divBdr>
    </w:div>
    <w:div w:id="1702974771">
      <w:bodyDiv w:val="1"/>
      <w:marLeft w:val="0"/>
      <w:marRight w:val="0"/>
      <w:marTop w:val="0"/>
      <w:marBottom w:val="0"/>
      <w:divBdr>
        <w:top w:val="none" w:sz="0" w:space="0" w:color="auto"/>
        <w:left w:val="none" w:sz="0" w:space="0" w:color="auto"/>
        <w:bottom w:val="none" w:sz="0" w:space="0" w:color="auto"/>
        <w:right w:val="none" w:sz="0" w:space="0" w:color="auto"/>
      </w:divBdr>
      <w:divsChild>
        <w:div w:id="493305895">
          <w:marLeft w:val="1411"/>
          <w:marRight w:val="0"/>
          <w:marTop w:val="80"/>
          <w:marBottom w:val="40"/>
          <w:divBdr>
            <w:top w:val="none" w:sz="0" w:space="0" w:color="auto"/>
            <w:left w:val="none" w:sz="0" w:space="0" w:color="auto"/>
            <w:bottom w:val="none" w:sz="0" w:space="0" w:color="auto"/>
            <w:right w:val="none" w:sz="0" w:space="0" w:color="auto"/>
          </w:divBdr>
        </w:div>
        <w:div w:id="1808354479">
          <w:marLeft w:val="1411"/>
          <w:marRight w:val="0"/>
          <w:marTop w:val="80"/>
          <w:marBottom w:val="40"/>
          <w:divBdr>
            <w:top w:val="none" w:sz="0" w:space="0" w:color="auto"/>
            <w:left w:val="none" w:sz="0" w:space="0" w:color="auto"/>
            <w:bottom w:val="none" w:sz="0" w:space="0" w:color="auto"/>
            <w:right w:val="none" w:sz="0" w:space="0" w:color="auto"/>
          </w:divBdr>
        </w:div>
        <w:div w:id="1329216392">
          <w:marLeft w:val="1411"/>
          <w:marRight w:val="0"/>
          <w:marTop w:val="80"/>
          <w:marBottom w:val="40"/>
          <w:divBdr>
            <w:top w:val="none" w:sz="0" w:space="0" w:color="auto"/>
            <w:left w:val="none" w:sz="0" w:space="0" w:color="auto"/>
            <w:bottom w:val="none" w:sz="0" w:space="0" w:color="auto"/>
            <w:right w:val="none" w:sz="0" w:space="0" w:color="auto"/>
          </w:divBdr>
        </w:div>
      </w:divsChild>
    </w:div>
    <w:div w:id="203715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65"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google.com/url?sa=i&amp;url=https://en.wikipedia.org/wiki/European_Commission&amp;psig=AOvVaw2Q-iHYvogqVWZ9O-Lw5vKm&amp;ust=1593751137577000&amp;source=images&amp;cd=vfe&amp;ved=0CAIQjRxqFwoTCNDb6OjfreoCFQAAAAAdAAAAABAD" TargetMode="External"/></Relationships>
</file>

<file path=word/theme/theme1.xml><?xml version="1.0" encoding="utf-8"?>
<a:theme xmlns:a="http://schemas.openxmlformats.org/drawingml/2006/main" name="Pakket">
  <a:themeElements>
    <a:clrScheme name="Pakket">
      <a:dk1>
        <a:srgbClr val="000000"/>
      </a:dk1>
      <a:lt1>
        <a:srgbClr val="FFFFFF"/>
      </a:lt1>
      <a:dk2>
        <a:srgbClr val="4A5356"/>
      </a:dk2>
      <a:lt2>
        <a:srgbClr val="E8E3CE"/>
      </a:lt2>
      <a:accent1>
        <a:srgbClr val="F6A21D"/>
      </a:accent1>
      <a:accent2>
        <a:srgbClr val="9BAFB5"/>
      </a:accent2>
      <a:accent3>
        <a:srgbClr val="C96731"/>
      </a:accent3>
      <a:accent4>
        <a:srgbClr val="9CA383"/>
      </a:accent4>
      <a:accent5>
        <a:srgbClr val="87795D"/>
      </a:accent5>
      <a:accent6>
        <a:srgbClr val="A0988C"/>
      </a:accent6>
      <a:hlink>
        <a:srgbClr val="00B0F0"/>
      </a:hlink>
      <a:folHlink>
        <a:srgbClr val="738F97"/>
      </a:folHlink>
    </a:clrScheme>
    <a:fontScheme name="Pakke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kket">
      <a:fillStyleLst>
        <a:solidFill>
          <a:schemeClr val="phClr"/>
        </a:solidFill>
        <a:gradFill rotWithShape="1">
          <a:gsLst>
            <a:gs pos="0">
              <a:schemeClr val="phClr">
                <a:tint val="80000"/>
                <a:satMod val="107000"/>
                <a:lumMod val="103000"/>
              </a:schemeClr>
            </a:gs>
            <a:gs pos="100000">
              <a:schemeClr val="phClr">
                <a:tint val="82000"/>
                <a:satMod val="109000"/>
                <a:lumMod val="103000"/>
              </a:schemeClr>
            </a:gs>
          </a:gsLst>
          <a:lin ang="5400000" scaled="0"/>
        </a:gradFill>
        <a:gradFill rotWithShape="1">
          <a:gsLst>
            <a:gs pos="0">
              <a:schemeClr val="phClr">
                <a:tint val="97000"/>
                <a:satMod val="100000"/>
                <a:lumMod val="102000"/>
              </a:schemeClr>
            </a:gs>
            <a:gs pos="50000">
              <a:schemeClr val="phClr">
                <a:shade val="100000"/>
                <a:satMod val="103000"/>
                <a:lumMod val="100000"/>
              </a:schemeClr>
            </a:gs>
            <a:gs pos="100000">
              <a:schemeClr val="phClr">
                <a:shade val="93000"/>
                <a:satMod val="11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effectStyle>
        <a:effectStyle>
          <a:effectLst>
            <a:outerShdw blurRad="55880" dist="15240" dir="5400000" algn="ctr" rotWithShape="0">
              <a:srgbClr val="000000">
                <a:alpha val="45000"/>
              </a:srgbClr>
            </a:outerShdw>
          </a:effectLst>
          <a:scene3d>
            <a:camera prst="orthographicFront">
              <a:rot lat="0" lon="0" rev="0"/>
            </a:camera>
            <a:lightRig rig="brightRoom" dir="tl"/>
          </a:scene3d>
          <a:sp3d prstMaterial="dkEdge">
            <a:bevelT w="0" h="0"/>
          </a:sp3d>
        </a:effectStyle>
      </a:effectStyleLst>
      <a:bgFillStyleLst>
        <a:solidFill>
          <a:schemeClr val="phClr"/>
        </a:solidFill>
        <a:solidFill>
          <a:schemeClr val="phClr">
            <a:tint val="95000"/>
            <a:satMod val="170000"/>
          </a:schemeClr>
        </a:solidFill>
        <a:gradFill rotWithShape="1">
          <a:gsLst>
            <a:gs pos="0">
              <a:schemeClr val="phClr">
                <a:tint val="97000"/>
                <a:shade val="100000"/>
                <a:satMod val="185000"/>
                <a:lumMod val="120000"/>
              </a:schemeClr>
            </a:gs>
            <a:gs pos="100000">
              <a:schemeClr val="phClr">
                <a:tint val="96000"/>
                <a:shade val="95000"/>
                <a:satMod val="215000"/>
                <a:lumMod val="80000"/>
              </a:schemeClr>
            </a:gs>
          </a:gsLst>
          <a:path path="circle">
            <a:fillToRect l="50000" t="55000" r="125000" b="100000"/>
          </a:path>
        </a:gradFill>
      </a:bgFillStyleLst>
    </a:fmtScheme>
  </a:themeElements>
  <a:objectDefaults/>
  <a:extraClrSchemeLst/>
  <a:extLst>
    <a:ext uri="{05A4C25C-085E-4340-85A3-A5531E510DB2}">
      <thm15:themeFamily xmlns:thm15="http://schemas.microsoft.com/office/thememl/2012/main" name="Parcel" id="{8BEC4385-4EB9-4D53-BFB5-0EA123736B6D}" vid="{4DB32801-28C0-48B0-8C1D-A9A58613615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144C5BDED9854F98EA6BD6EC9623C0" ma:contentTypeVersion="13" ma:contentTypeDescription="Een nieuw document maken." ma:contentTypeScope="" ma:versionID="04f54acae30ddfdae28970df175e6421">
  <xsd:schema xmlns:xsd="http://www.w3.org/2001/XMLSchema" xmlns:xs="http://www.w3.org/2001/XMLSchema" xmlns:p="http://schemas.microsoft.com/office/2006/metadata/properties" xmlns:ns3="f4fe5569-ee43-4628-8dda-9c70789e28f3" xmlns:ns4="8e476ad0-59a8-4c90-a189-50874e39a027" targetNamespace="http://schemas.microsoft.com/office/2006/metadata/properties" ma:root="true" ma:fieldsID="2776897ca6ac507776e88dbd5bd33f0c" ns3:_="" ns4:_="">
    <xsd:import namespace="f4fe5569-ee43-4628-8dda-9c70789e28f3"/>
    <xsd:import namespace="8e476ad0-59a8-4c90-a189-50874e39a0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e5569-ee43-4628-8dda-9c70789e2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476ad0-59a8-4c90-a189-50874e39a027"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60F53-B04D-4559-8018-D795E215BC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CF53ED-BE51-4B61-AD22-F7FB5A32A37E}">
  <ds:schemaRefs>
    <ds:schemaRef ds:uri="http://schemas.microsoft.com/sharepoint/v3/contenttype/forms"/>
  </ds:schemaRefs>
</ds:datastoreItem>
</file>

<file path=customXml/itemProps3.xml><?xml version="1.0" encoding="utf-8"?>
<ds:datastoreItem xmlns:ds="http://schemas.openxmlformats.org/officeDocument/2006/customXml" ds:itemID="{A5D56B85-1DA1-4822-BA37-DD0D1D824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e5569-ee43-4628-8dda-9c70789e28f3"/>
    <ds:schemaRef ds:uri="8e476ad0-59a8-4c90-a189-50874e39a0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E32B9F-C44A-4FAC-A847-9BFF02F06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1432</Words>
  <Characters>7877</Characters>
  <Application>Microsoft Office Word</Application>
  <DocSecurity>0</DocSecurity>
  <Lines>65</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Papatya Dalkiran</dc:creator>
  <cp:keywords/>
  <dc:description/>
  <cp:lastModifiedBy>Frederik Van De Putte</cp:lastModifiedBy>
  <cp:revision>4</cp:revision>
  <cp:lastPrinted>2020-07-20T13:16:00Z</cp:lastPrinted>
  <dcterms:created xsi:type="dcterms:W3CDTF">2020-08-17T14:29:00Z</dcterms:created>
  <dcterms:modified xsi:type="dcterms:W3CDTF">2020-08-18T09:53:00Z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0x0101008A144C5BDED9854F98EA6BD6EC9623C0</vt:lpwstr>
  </property>
</Properties>
</file>